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9ACAF" w14:textId="77777777" w:rsidR="00DF7027" w:rsidRPr="00546626" w:rsidRDefault="00DF7027">
      <w:pPr>
        <w:rPr>
          <w:rFonts w:ascii="Arial Narrow" w:hAnsi="Arial Narrow"/>
          <w:sz w:val="20"/>
          <w:szCs w:val="20"/>
        </w:rPr>
      </w:pPr>
      <w:bookmarkStart w:id="0" w:name="_GoBack"/>
      <w:bookmarkEnd w:id="0"/>
    </w:p>
    <w:p w14:paraId="0912B94D" w14:textId="77777777" w:rsidR="00DF7027" w:rsidRPr="00546626" w:rsidRDefault="00DF7027">
      <w:pPr>
        <w:rPr>
          <w:rFonts w:ascii="Arial Narrow" w:hAnsi="Arial Narrow"/>
          <w:sz w:val="20"/>
          <w:szCs w:val="20"/>
        </w:rPr>
      </w:pPr>
    </w:p>
    <w:p w14:paraId="2E5B7F0A" w14:textId="77777777" w:rsidR="00DF7027" w:rsidRPr="00546626" w:rsidRDefault="00DF7027">
      <w:pPr>
        <w:rPr>
          <w:rFonts w:ascii="Arial Narrow" w:hAnsi="Arial Narrow"/>
          <w:sz w:val="20"/>
          <w:szCs w:val="20"/>
        </w:rPr>
      </w:pPr>
    </w:p>
    <w:p w14:paraId="072561BA" w14:textId="77777777" w:rsidR="00DF7027" w:rsidRPr="00546626" w:rsidRDefault="00DF7027">
      <w:pPr>
        <w:rPr>
          <w:rFonts w:ascii="Arial Narrow" w:hAnsi="Arial Narrow"/>
          <w:sz w:val="20"/>
          <w:szCs w:val="20"/>
        </w:rPr>
      </w:pPr>
    </w:p>
    <w:p w14:paraId="4022CDCC" w14:textId="77777777" w:rsidR="00DF7027" w:rsidRPr="00546626" w:rsidRDefault="00DF7027">
      <w:pPr>
        <w:rPr>
          <w:rFonts w:ascii="Arial Narrow" w:hAnsi="Arial Narrow"/>
          <w:sz w:val="20"/>
          <w:szCs w:val="20"/>
        </w:rPr>
      </w:pPr>
    </w:p>
    <w:sdt>
      <w:sdtPr>
        <w:rPr>
          <w:rFonts w:ascii="Arial Narrow" w:eastAsiaTheme="majorEastAsia" w:hAnsi="Arial Narrow" w:cs="Arial"/>
          <w:b/>
          <w:sz w:val="56"/>
          <w:szCs w:val="56"/>
          <w:lang w:val="es-MX"/>
        </w:rPr>
        <w:id w:val="366172"/>
        <w:docPartObj>
          <w:docPartGallery w:val="Cover Pages"/>
          <w:docPartUnique/>
        </w:docPartObj>
      </w:sdtPr>
      <w:sdtEndPr>
        <w:rPr>
          <w:rFonts w:eastAsiaTheme="minorHAnsi" w:cstheme="minorBidi"/>
          <w:b w:val="0"/>
          <w:lang w:val="es-ES_tradnl"/>
        </w:rPr>
      </w:sdtEndPr>
      <w:sdtContent>
        <w:tbl>
          <w:tblPr>
            <w:tblW w:w="5000" w:type="pct"/>
            <w:jc w:val="center"/>
            <w:tblLook w:val="04A0" w:firstRow="1" w:lastRow="0" w:firstColumn="1" w:lastColumn="0" w:noHBand="0" w:noVBand="1"/>
          </w:tblPr>
          <w:tblGrid>
            <w:gridCol w:w="9923"/>
          </w:tblGrid>
          <w:tr w:rsidR="004931D0" w:rsidRPr="006F48DB" w14:paraId="6D765993" w14:textId="77777777">
            <w:trPr>
              <w:trHeight w:val="1440"/>
              <w:jc w:val="center"/>
            </w:trPr>
            <w:sdt>
              <w:sdtPr>
                <w:rPr>
                  <w:rFonts w:ascii="Arial Narrow" w:eastAsiaTheme="majorEastAsia" w:hAnsi="Arial Narrow" w:cs="Arial"/>
                  <w:b/>
                  <w:sz w:val="56"/>
                  <w:szCs w:val="56"/>
                  <w:lang w:val="es-MX"/>
                </w:rPr>
                <w:alias w:val="Título"/>
                <w:id w:val="15524250"/>
                <w:dataBinding w:prefixMappings="xmlns:ns0='http://schemas.openxmlformats.org/package/2006/metadata/core-properties' xmlns:ns1='http://purl.org/dc/elements/1.1/'" w:xpath="/ns0:coreProperties[1]/ns1:title[1]" w:storeItemID="{6C3C8BC8-F283-45AE-878A-BAB7291924A1}"/>
                <w:text/>
              </w:sdtPr>
              <w:sdtEndPr>
                <w:rPr>
                  <w:b w:val="0"/>
                  <w:sz w:val="72"/>
                  <w:szCs w:val="72"/>
                  <w:lang w:val="en-US"/>
                </w:rPr>
              </w:sdtEndPr>
              <w:sdtContent>
                <w:tc>
                  <w:tcPr>
                    <w:tcW w:w="5000" w:type="pct"/>
                    <w:tcBorders>
                      <w:bottom w:val="single" w:sz="4" w:space="0" w:color="4F81BD" w:themeColor="accent1"/>
                    </w:tcBorders>
                    <w:vAlign w:val="center"/>
                  </w:tcPr>
                  <w:p w14:paraId="123DF1EA" w14:textId="58BA64C4" w:rsidR="004931D0" w:rsidRPr="006F48DB" w:rsidRDefault="002B6434" w:rsidP="004C5B07">
                    <w:pPr>
                      <w:pStyle w:val="Sinespaciado"/>
                      <w:jc w:val="center"/>
                      <w:rPr>
                        <w:rFonts w:ascii="Arial Narrow" w:eastAsiaTheme="majorEastAsia" w:hAnsi="Arial Narrow" w:cs="Arial"/>
                        <w:b/>
                        <w:sz w:val="56"/>
                        <w:szCs w:val="56"/>
                      </w:rPr>
                    </w:pPr>
                    <w:r w:rsidRPr="002B6434">
                      <w:rPr>
                        <w:rFonts w:ascii="Arial Narrow" w:eastAsiaTheme="majorEastAsia" w:hAnsi="Arial Narrow" w:cs="Arial"/>
                        <w:sz w:val="72"/>
                        <w:szCs w:val="72"/>
                        <w:lang w:val="en-US"/>
                      </w:rPr>
                      <w:t>SURVEILLANCE AUDIT REPORT (MULTISITES)</w:t>
                    </w:r>
                  </w:p>
                </w:tc>
              </w:sdtContent>
            </w:sdt>
          </w:tr>
          <w:tr w:rsidR="004931D0" w:rsidRPr="006F48DB" w14:paraId="5F1BBF93" w14:textId="77777777">
            <w:trPr>
              <w:trHeight w:val="720"/>
              <w:jc w:val="center"/>
            </w:trPr>
            <w:sdt>
              <w:sdtPr>
                <w:rPr>
                  <w:rFonts w:ascii="Arial Narrow" w:eastAsiaTheme="majorEastAsia" w:hAnsi="Arial Narrow" w:cs="Arial"/>
                  <w:b/>
                  <w:sz w:val="56"/>
                  <w:szCs w:val="56"/>
                </w:rPr>
                <w:alias w:val="Subtítulo"/>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705745C0" w14:textId="77777777" w:rsidR="004931D0" w:rsidRPr="006F48DB" w:rsidRDefault="004931D0" w:rsidP="004931D0">
                    <w:pPr>
                      <w:pStyle w:val="Sinespaciado"/>
                      <w:jc w:val="center"/>
                      <w:rPr>
                        <w:rFonts w:ascii="Arial Narrow" w:eastAsiaTheme="majorEastAsia" w:hAnsi="Arial Narrow" w:cs="Arial"/>
                        <w:b/>
                        <w:sz w:val="56"/>
                        <w:szCs w:val="56"/>
                      </w:rPr>
                    </w:pPr>
                    <w:proofErr w:type="spellStart"/>
                    <w:r w:rsidRPr="006F48DB">
                      <w:rPr>
                        <w:rFonts w:ascii="Arial Narrow" w:eastAsiaTheme="majorEastAsia" w:hAnsi="Arial Narrow" w:cs="Arial"/>
                        <w:b/>
                        <w:sz w:val="56"/>
                        <w:szCs w:val="56"/>
                      </w:rPr>
                      <w:t>for</w:t>
                    </w:r>
                    <w:proofErr w:type="spellEnd"/>
                  </w:p>
                </w:tc>
              </w:sdtContent>
            </w:sdt>
          </w:tr>
          <w:tr w:rsidR="004931D0" w:rsidRPr="006F48DB" w14:paraId="4EA0486F" w14:textId="77777777">
            <w:trPr>
              <w:trHeight w:val="360"/>
              <w:jc w:val="center"/>
            </w:trPr>
            <w:tc>
              <w:tcPr>
                <w:tcW w:w="5000" w:type="pct"/>
                <w:vAlign w:val="center"/>
              </w:tcPr>
              <w:p w14:paraId="469148BD" w14:textId="77777777" w:rsidR="004931D0" w:rsidRPr="006F48DB" w:rsidRDefault="004931D0">
                <w:pPr>
                  <w:pStyle w:val="Sinespaciado"/>
                  <w:jc w:val="center"/>
                  <w:rPr>
                    <w:rFonts w:ascii="Arial Narrow" w:hAnsi="Arial Narrow" w:cs="Arial"/>
                    <w:sz w:val="56"/>
                    <w:szCs w:val="56"/>
                    <w:highlight w:val="red"/>
                  </w:rPr>
                </w:pPr>
              </w:p>
            </w:tc>
          </w:tr>
        </w:tbl>
        <w:p w14:paraId="7607B8FE" w14:textId="77777777" w:rsidR="00E02BFE" w:rsidRPr="006F48DB" w:rsidRDefault="008F6D01" w:rsidP="00546626">
          <w:pPr>
            <w:autoSpaceDE w:val="0"/>
            <w:autoSpaceDN w:val="0"/>
            <w:adjustRightInd w:val="0"/>
            <w:spacing w:after="0" w:line="240" w:lineRule="auto"/>
            <w:jc w:val="center"/>
            <w:rPr>
              <w:rFonts w:ascii="Arial Narrow" w:eastAsiaTheme="majorEastAsia" w:hAnsi="Arial Narrow" w:cs="Arial"/>
              <w:b/>
              <w:sz w:val="56"/>
              <w:szCs w:val="56"/>
              <w:lang w:val="es-ES"/>
            </w:rPr>
          </w:pPr>
          <w:r w:rsidRPr="006F48DB">
            <w:rPr>
              <w:rFonts w:ascii="Arial Narrow" w:eastAsiaTheme="majorEastAsia" w:hAnsi="Arial Narrow" w:cs="Arial"/>
              <w:b/>
              <w:sz w:val="56"/>
              <w:szCs w:val="56"/>
              <w:lang w:val="es-ES"/>
            </w:rPr>
            <w:t>INSTITUTO</w:t>
          </w:r>
          <w:r w:rsidR="00C34119" w:rsidRPr="006F48DB">
            <w:rPr>
              <w:rFonts w:ascii="Arial Narrow" w:eastAsiaTheme="majorEastAsia" w:hAnsi="Arial Narrow" w:cs="Arial"/>
              <w:b/>
              <w:sz w:val="56"/>
              <w:szCs w:val="56"/>
              <w:lang w:val="es-ES"/>
            </w:rPr>
            <w:t xml:space="preserve"> TECNOL</w:t>
          </w:r>
          <w:r w:rsidRPr="006F48DB">
            <w:rPr>
              <w:rFonts w:ascii="Arial Narrow" w:eastAsiaTheme="majorEastAsia" w:hAnsi="Arial Narrow" w:cs="Arial"/>
              <w:b/>
              <w:sz w:val="56"/>
              <w:szCs w:val="56"/>
              <w:lang w:val="es-ES"/>
            </w:rPr>
            <w:t>OGICO</w:t>
          </w:r>
          <w:r w:rsidR="00C34119" w:rsidRPr="006F48DB">
            <w:rPr>
              <w:rFonts w:ascii="Arial Narrow" w:eastAsiaTheme="majorEastAsia" w:hAnsi="Arial Narrow" w:cs="Arial"/>
              <w:b/>
              <w:sz w:val="56"/>
              <w:szCs w:val="56"/>
              <w:lang w:val="es-ES"/>
            </w:rPr>
            <w:t xml:space="preserve"> SUPERIOR</w:t>
          </w:r>
        </w:p>
        <w:p w14:paraId="2150CCFB" w14:textId="1560D44B" w:rsidR="00C34119" w:rsidRPr="006F48DB" w:rsidRDefault="00C34119" w:rsidP="00546626">
          <w:pPr>
            <w:autoSpaceDE w:val="0"/>
            <w:autoSpaceDN w:val="0"/>
            <w:adjustRightInd w:val="0"/>
            <w:spacing w:after="0" w:line="240" w:lineRule="auto"/>
            <w:jc w:val="center"/>
            <w:rPr>
              <w:rFonts w:ascii="Arial Narrow" w:eastAsiaTheme="majorEastAsia" w:hAnsi="Arial Narrow" w:cs="Arial"/>
              <w:b/>
              <w:sz w:val="56"/>
              <w:szCs w:val="56"/>
              <w:lang w:val="es-ES"/>
            </w:rPr>
          </w:pPr>
          <w:r w:rsidRPr="006F48DB">
            <w:rPr>
              <w:rFonts w:ascii="Arial Narrow" w:eastAsiaTheme="majorEastAsia" w:hAnsi="Arial Narrow" w:cs="Arial"/>
              <w:b/>
              <w:sz w:val="56"/>
              <w:szCs w:val="56"/>
              <w:lang w:val="es-ES"/>
            </w:rPr>
            <w:t>(</w:t>
          </w:r>
          <w:r w:rsidR="00B15B9D" w:rsidRPr="006F48DB">
            <w:rPr>
              <w:rFonts w:ascii="Arial Narrow" w:eastAsiaTheme="majorEastAsia" w:hAnsi="Arial Narrow" w:cs="Arial"/>
              <w:b/>
              <w:sz w:val="56"/>
              <w:szCs w:val="56"/>
              <w:lang w:val="es-ES"/>
            </w:rPr>
            <w:t xml:space="preserve">Grupo </w:t>
          </w:r>
          <w:r w:rsidR="007861B8" w:rsidRPr="006F48DB">
            <w:rPr>
              <w:rFonts w:ascii="Arial Narrow" w:eastAsiaTheme="majorEastAsia" w:hAnsi="Arial Narrow" w:cs="Arial"/>
              <w:b/>
              <w:sz w:val="56"/>
              <w:szCs w:val="56"/>
              <w:lang w:val="es-ES"/>
            </w:rPr>
            <w:t>4</w:t>
          </w:r>
          <w:r w:rsidRPr="006F48DB">
            <w:rPr>
              <w:rFonts w:ascii="Arial Narrow" w:eastAsiaTheme="majorEastAsia" w:hAnsi="Arial Narrow" w:cs="Arial"/>
              <w:b/>
              <w:sz w:val="56"/>
              <w:szCs w:val="56"/>
              <w:lang w:val="es-ES"/>
            </w:rPr>
            <w:t>)</w:t>
          </w:r>
        </w:p>
        <w:p w14:paraId="33D47175" w14:textId="77777777" w:rsidR="008F6D01" w:rsidRPr="006F48DB" w:rsidRDefault="008F6D01" w:rsidP="00E02BFE">
          <w:pPr>
            <w:autoSpaceDE w:val="0"/>
            <w:autoSpaceDN w:val="0"/>
            <w:adjustRightInd w:val="0"/>
            <w:spacing w:after="0" w:line="240" w:lineRule="auto"/>
            <w:jc w:val="center"/>
            <w:rPr>
              <w:rFonts w:ascii="Arial Narrow" w:eastAsiaTheme="majorEastAsia" w:hAnsi="Arial Narrow" w:cs="Arial"/>
              <w:b/>
              <w:sz w:val="56"/>
              <w:szCs w:val="56"/>
              <w:lang w:val="es-ES"/>
            </w:rPr>
          </w:pPr>
        </w:p>
        <w:p w14:paraId="4C881B91" w14:textId="3023D2CA" w:rsidR="004931D0" w:rsidRPr="006F48DB" w:rsidRDefault="00932E4E" w:rsidP="004C5B07">
          <w:pPr>
            <w:autoSpaceDE w:val="0"/>
            <w:autoSpaceDN w:val="0"/>
            <w:adjustRightInd w:val="0"/>
            <w:spacing w:after="0" w:line="240" w:lineRule="auto"/>
            <w:jc w:val="center"/>
            <w:rPr>
              <w:rFonts w:ascii="Arial Narrow" w:eastAsiaTheme="majorEastAsia" w:hAnsi="Arial Narrow" w:cs="Arial"/>
              <w:b/>
              <w:sz w:val="56"/>
              <w:szCs w:val="56"/>
              <w:lang w:val="es-ES"/>
            </w:rPr>
          </w:pPr>
          <w:r w:rsidRPr="006F48DB">
            <w:rPr>
              <w:rFonts w:ascii="Arial Narrow" w:eastAsiaTheme="majorEastAsia" w:hAnsi="Arial Narrow" w:cs="Arial"/>
              <w:b/>
              <w:sz w:val="56"/>
              <w:szCs w:val="56"/>
              <w:lang w:val="es-ES"/>
            </w:rPr>
            <w:t xml:space="preserve">ISO </w:t>
          </w:r>
          <w:r w:rsidR="00A137DC" w:rsidRPr="006F48DB">
            <w:rPr>
              <w:rFonts w:ascii="Arial Narrow" w:eastAsiaTheme="majorEastAsia" w:hAnsi="Arial Narrow" w:cs="Arial"/>
              <w:b/>
              <w:sz w:val="56"/>
              <w:szCs w:val="56"/>
              <w:lang w:val="es-ES"/>
            </w:rPr>
            <w:t>9001:2015, ISO 14001:2015</w:t>
          </w:r>
          <w:r w:rsidR="007861B8" w:rsidRPr="006F48DB">
            <w:rPr>
              <w:rFonts w:ascii="Arial Narrow" w:eastAsiaTheme="majorEastAsia" w:hAnsi="Arial Narrow" w:cs="Arial"/>
              <w:b/>
              <w:sz w:val="56"/>
              <w:szCs w:val="56"/>
              <w:lang w:val="es-ES"/>
            </w:rPr>
            <w:t xml:space="preserve"> &amp;</w:t>
          </w:r>
          <w:r w:rsidR="004C5B07" w:rsidRPr="006F48DB">
            <w:rPr>
              <w:rFonts w:ascii="Arial Narrow" w:eastAsiaTheme="majorEastAsia" w:hAnsi="Arial Narrow" w:cs="Arial"/>
              <w:b/>
              <w:sz w:val="56"/>
              <w:szCs w:val="56"/>
              <w:lang w:val="es-ES"/>
            </w:rPr>
            <w:t xml:space="preserve"> </w:t>
          </w:r>
          <w:r w:rsidR="00177DEA" w:rsidRPr="006F48DB">
            <w:rPr>
              <w:rFonts w:ascii="Arial Narrow" w:eastAsiaTheme="majorEastAsia" w:hAnsi="Arial Narrow" w:cs="Arial"/>
              <w:b/>
              <w:sz w:val="56"/>
              <w:szCs w:val="56"/>
              <w:lang w:val="es-ES"/>
            </w:rPr>
            <w:t>ISO 45001:2018</w:t>
          </w:r>
        </w:p>
        <w:p w14:paraId="4064F91C" w14:textId="77777777" w:rsidR="004C5B07" w:rsidRPr="006F48DB" w:rsidRDefault="004C5B07">
          <w:pPr>
            <w:rPr>
              <w:rFonts w:ascii="Arial Narrow" w:hAnsi="Arial Narrow"/>
              <w:sz w:val="56"/>
              <w:szCs w:val="56"/>
            </w:rPr>
          </w:pPr>
          <w:r w:rsidRPr="006F48DB">
            <w:rPr>
              <w:rFonts w:ascii="Arial Narrow" w:hAnsi="Arial Narrow"/>
              <w:sz w:val="56"/>
              <w:szCs w:val="56"/>
            </w:rPr>
            <w:br w:type="page"/>
          </w:r>
        </w:p>
        <w:p w14:paraId="57F150B7" w14:textId="73D4A904" w:rsidR="004931D0" w:rsidRPr="007861B8" w:rsidRDefault="003477F5" w:rsidP="007861B8">
          <w:pPr>
            <w:spacing w:after="0" w:line="240" w:lineRule="auto"/>
            <w:rPr>
              <w:rFonts w:ascii="Arial Narrow" w:hAnsi="Arial Narrow"/>
              <w:sz w:val="10"/>
              <w:szCs w:val="10"/>
            </w:rPr>
          </w:pPr>
        </w:p>
      </w:sdtContent>
    </w:sdt>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2835"/>
        <w:gridCol w:w="1418"/>
        <w:gridCol w:w="3260"/>
      </w:tblGrid>
      <w:tr w:rsidR="00CD05EE" w:rsidRPr="00546626" w14:paraId="2D263478" w14:textId="77777777" w:rsidTr="00F56580">
        <w:trPr>
          <w:trHeight w:val="148"/>
        </w:trPr>
        <w:tc>
          <w:tcPr>
            <w:tcW w:w="2410" w:type="dxa"/>
          </w:tcPr>
          <w:p w14:paraId="5FB268AD" w14:textId="77777777" w:rsidR="00CD05EE" w:rsidRPr="00546626" w:rsidRDefault="00CD05EE" w:rsidP="00F56580">
            <w:pPr>
              <w:spacing w:after="0" w:line="240" w:lineRule="auto"/>
              <w:rPr>
                <w:rFonts w:ascii="Arial Narrow" w:hAnsi="Arial Narrow"/>
                <w:sz w:val="20"/>
                <w:szCs w:val="20"/>
              </w:rPr>
            </w:pPr>
            <w:r w:rsidRPr="00546626">
              <w:rPr>
                <w:rFonts w:ascii="Arial Narrow" w:hAnsi="Arial Narrow"/>
                <w:sz w:val="20"/>
                <w:szCs w:val="20"/>
              </w:rPr>
              <w:t>NOMBRE DE LA EMPRESA:</w:t>
            </w:r>
          </w:p>
        </w:tc>
        <w:tc>
          <w:tcPr>
            <w:tcW w:w="7513" w:type="dxa"/>
            <w:gridSpan w:val="3"/>
          </w:tcPr>
          <w:p w14:paraId="5A6699C6" w14:textId="48EE2A43" w:rsidR="00CD05EE" w:rsidRPr="00546626" w:rsidRDefault="008F6D01" w:rsidP="00F56580">
            <w:pPr>
              <w:autoSpaceDE w:val="0"/>
              <w:autoSpaceDN w:val="0"/>
              <w:adjustRightInd w:val="0"/>
              <w:spacing w:after="0" w:line="240" w:lineRule="auto"/>
              <w:rPr>
                <w:rFonts w:ascii="Arial Narrow" w:hAnsi="Arial Narrow" w:cs="Calibri-Bold"/>
                <w:b/>
                <w:bCs/>
                <w:sz w:val="20"/>
                <w:szCs w:val="20"/>
              </w:rPr>
            </w:pPr>
            <w:r>
              <w:rPr>
                <w:rFonts w:ascii="Arial Narrow" w:hAnsi="Arial Narrow" w:cs="Calibri-Bold"/>
                <w:b/>
                <w:bCs/>
                <w:sz w:val="20"/>
                <w:szCs w:val="20"/>
              </w:rPr>
              <w:t xml:space="preserve">Instituto </w:t>
            </w:r>
            <w:r w:rsidR="00E258A4">
              <w:rPr>
                <w:rFonts w:ascii="Arial Narrow" w:hAnsi="Arial Narrow" w:cs="Calibri-Bold"/>
                <w:b/>
                <w:bCs/>
                <w:sz w:val="20"/>
                <w:szCs w:val="20"/>
              </w:rPr>
              <w:t>Tecnológico</w:t>
            </w:r>
            <w:r>
              <w:rPr>
                <w:rFonts w:ascii="Arial Narrow" w:hAnsi="Arial Narrow" w:cs="Calibri-Bold"/>
                <w:b/>
                <w:bCs/>
                <w:sz w:val="20"/>
                <w:szCs w:val="20"/>
              </w:rPr>
              <w:t xml:space="preserve"> Superior </w:t>
            </w:r>
            <w:r w:rsidR="00B15B9D">
              <w:rPr>
                <w:rFonts w:ascii="Arial Narrow" w:hAnsi="Arial Narrow" w:cs="Calibri-Bold"/>
                <w:b/>
                <w:bCs/>
                <w:sz w:val="20"/>
                <w:szCs w:val="20"/>
              </w:rPr>
              <w:t>Grupo</w:t>
            </w:r>
            <w:r w:rsidR="004C5B07">
              <w:rPr>
                <w:rFonts w:ascii="Arial Narrow" w:hAnsi="Arial Narrow" w:cs="Calibri-Bold"/>
                <w:b/>
                <w:bCs/>
                <w:sz w:val="20"/>
                <w:szCs w:val="20"/>
              </w:rPr>
              <w:t xml:space="preserve"> </w:t>
            </w:r>
            <w:r w:rsidR="007861B8">
              <w:rPr>
                <w:rFonts w:ascii="Arial Narrow" w:hAnsi="Arial Narrow" w:cs="Calibri-Bold"/>
                <w:b/>
                <w:bCs/>
                <w:sz w:val="20"/>
                <w:szCs w:val="20"/>
              </w:rPr>
              <w:t>4</w:t>
            </w:r>
          </w:p>
        </w:tc>
      </w:tr>
      <w:tr w:rsidR="00CD05EE" w:rsidRPr="00546626" w14:paraId="34741EFF" w14:textId="77777777" w:rsidTr="00F56580">
        <w:tc>
          <w:tcPr>
            <w:tcW w:w="2410" w:type="dxa"/>
          </w:tcPr>
          <w:p w14:paraId="2DB7BCE2" w14:textId="77777777" w:rsidR="00CD05EE" w:rsidRPr="00546626" w:rsidRDefault="00CD05EE" w:rsidP="00F56580">
            <w:pPr>
              <w:spacing w:after="0" w:line="240" w:lineRule="auto"/>
              <w:rPr>
                <w:rFonts w:ascii="Arial Narrow" w:hAnsi="Arial Narrow"/>
                <w:sz w:val="20"/>
                <w:szCs w:val="20"/>
              </w:rPr>
            </w:pPr>
            <w:r w:rsidRPr="00546626">
              <w:rPr>
                <w:rFonts w:ascii="Arial Narrow" w:hAnsi="Arial Narrow"/>
                <w:sz w:val="20"/>
                <w:szCs w:val="20"/>
              </w:rPr>
              <w:t>DIRECCION:</w:t>
            </w:r>
          </w:p>
        </w:tc>
        <w:tc>
          <w:tcPr>
            <w:tcW w:w="7513" w:type="dxa"/>
            <w:gridSpan w:val="3"/>
          </w:tcPr>
          <w:p w14:paraId="7CD5E30B" w14:textId="77777777" w:rsidR="00CD05EE" w:rsidRPr="00546626" w:rsidRDefault="00A137DC" w:rsidP="00F56580">
            <w:pPr>
              <w:spacing w:after="0" w:line="240" w:lineRule="auto"/>
              <w:rPr>
                <w:rFonts w:ascii="Arial Narrow" w:hAnsi="Arial Narrow"/>
                <w:b/>
                <w:sz w:val="20"/>
                <w:szCs w:val="20"/>
              </w:rPr>
            </w:pPr>
            <w:r w:rsidRPr="00A137DC">
              <w:rPr>
                <w:rFonts w:ascii="Arial Narrow" w:hAnsi="Arial Narrow" w:cs="Calibri-Bold"/>
                <w:b/>
                <w:bCs/>
                <w:sz w:val="20"/>
                <w:szCs w:val="20"/>
              </w:rPr>
              <w:t>Fray Servando Teresa de Mier Núm. 127, Colonia Cent</w:t>
            </w:r>
            <w:r>
              <w:rPr>
                <w:rFonts w:ascii="Arial Narrow" w:hAnsi="Arial Narrow" w:cs="Calibri-Bold"/>
                <w:b/>
                <w:bCs/>
                <w:sz w:val="20"/>
                <w:szCs w:val="20"/>
              </w:rPr>
              <w:t xml:space="preserve">ro, Delegación Cuauhtémoc, CP </w:t>
            </w:r>
            <w:r w:rsidRPr="00A137DC">
              <w:rPr>
                <w:rFonts w:ascii="Arial Narrow" w:hAnsi="Arial Narrow" w:cs="Calibri-Bold"/>
                <w:b/>
                <w:bCs/>
                <w:sz w:val="20"/>
                <w:szCs w:val="20"/>
              </w:rPr>
              <w:t>06080, México, D.F.</w:t>
            </w:r>
          </w:p>
        </w:tc>
      </w:tr>
      <w:tr w:rsidR="00CD05EE" w:rsidRPr="00546626" w14:paraId="45B8945A" w14:textId="77777777" w:rsidTr="00F56580">
        <w:tc>
          <w:tcPr>
            <w:tcW w:w="2410" w:type="dxa"/>
          </w:tcPr>
          <w:p w14:paraId="65D5FC2B" w14:textId="77777777" w:rsidR="00CD05EE" w:rsidRPr="00546626" w:rsidRDefault="00CD05EE" w:rsidP="00F56580">
            <w:pPr>
              <w:spacing w:after="0" w:line="240" w:lineRule="auto"/>
              <w:rPr>
                <w:rFonts w:ascii="Arial Narrow" w:hAnsi="Arial Narrow"/>
                <w:sz w:val="20"/>
                <w:szCs w:val="20"/>
              </w:rPr>
            </w:pPr>
            <w:r w:rsidRPr="00546626">
              <w:rPr>
                <w:rFonts w:ascii="Arial Narrow" w:hAnsi="Arial Narrow"/>
                <w:sz w:val="20"/>
                <w:szCs w:val="20"/>
              </w:rPr>
              <w:t>TELEFONO:</w:t>
            </w:r>
          </w:p>
        </w:tc>
        <w:tc>
          <w:tcPr>
            <w:tcW w:w="7513" w:type="dxa"/>
            <w:gridSpan w:val="3"/>
          </w:tcPr>
          <w:p w14:paraId="5D37EE29" w14:textId="77777777" w:rsidR="00CD05EE" w:rsidRPr="00546626" w:rsidRDefault="00A137DC" w:rsidP="00F56580">
            <w:pPr>
              <w:autoSpaceDE w:val="0"/>
              <w:autoSpaceDN w:val="0"/>
              <w:adjustRightInd w:val="0"/>
              <w:spacing w:after="0" w:line="240" w:lineRule="auto"/>
              <w:rPr>
                <w:rFonts w:ascii="Arial Narrow" w:hAnsi="Arial Narrow" w:cs="Calibri-Bold"/>
                <w:b/>
                <w:bCs/>
                <w:sz w:val="20"/>
                <w:szCs w:val="20"/>
              </w:rPr>
            </w:pPr>
            <w:r w:rsidRPr="00A137DC">
              <w:rPr>
                <w:rFonts w:ascii="Arial Narrow" w:hAnsi="Arial Narrow" w:cs="Calibri-Bold"/>
                <w:b/>
                <w:bCs/>
                <w:sz w:val="20"/>
                <w:szCs w:val="20"/>
              </w:rPr>
              <w:t>+52 (55) 36017500, Ext. 61364</w:t>
            </w:r>
          </w:p>
        </w:tc>
      </w:tr>
      <w:tr w:rsidR="00CD05EE" w:rsidRPr="00546626" w14:paraId="4B346192" w14:textId="77777777" w:rsidTr="00F56580">
        <w:tc>
          <w:tcPr>
            <w:tcW w:w="2410" w:type="dxa"/>
          </w:tcPr>
          <w:p w14:paraId="55202B64" w14:textId="77777777" w:rsidR="00CD05EE" w:rsidRPr="00546626" w:rsidRDefault="00CD05EE" w:rsidP="00F56580">
            <w:pPr>
              <w:spacing w:after="0" w:line="240" w:lineRule="auto"/>
              <w:rPr>
                <w:rFonts w:ascii="Arial Narrow" w:hAnsi="Arial Narrow"/>
                <w:sz w:val="20"/>
                <w:szCs w:val="20"/>
              </w:rPr>
            </w:pPr>
            <w:r w:rsidRPr="00546626">
              <w:rPr>
                <w:rFonts w:ascii="Arial Narrow" w:hAnsi="Arial Narrow"/>
                <w:sz w:val="20"/>
                <w:szCs w:val="20"/>
              </w:rPr>
              <w:t>PERSONA DE CONTACTO:</w:t>
            </w:r>
          </w:p>
        </w:tc>
        <w:tc>
          <w:tcPr>
            <w:tcW w:w="2835" w:type="dxa"/>
          </w:tcPr>
          <w:p w14:paraId="4E2D8E58" w14:textId="77777777" w:rsidR="00CD05EE" w:rsidRPr="00546626" w:rsidRDefault="00A137DC" w:rsidP="00F56580">
            <w:pPr>
              <w:spacing w:after="0" w:line="240" w:lineRule="auto"/>
              <w:rPr>
                <w:rFonts w:ascii="Arial Narrow" w:hAnsi="Arial Narrow"/>
                <w:b/>
                <w:sz w:val="20"/>
                <w:szCs w:val="20"/>
              </w:rPr>
            </w:pPr>
            <w:r w:rsidRPr="00A137DC">
              <w:rPr>
                <w:rFonts w:ascii="Arial Narrow" w:hAnsi="Arial Narrow"/>
                <w:b/>
                <w:sz w:val="20"/>
                <w:szCs w:val="20"/>
              </w:rPr>
              <w:t xml:space="preserve">Mtra. Eva Victoria Trejo </w:t>
            </w:r>
            <w:r w:rsidR="00E258A4" w:rsidRPr="00A137DC">
              <w:rPr>
                <w:rFonts w:ascii="Arial Narrow" w:hAnsi="Arial Narrow"/>
                <w:b/>
                <w:sz w:val="20"/>
                <w:szCs w:val="20"/>
              </w:rPr>
              <w:t>Zúñiga</w:t>
            </w:r>
          </w:p>
        </w:tc>
        <w:tc>
          <w:tcPr>
            <w:tcW w:w="1418" w:type="dxa"/>
          </w:tcPr>
          <w:p w14:paraId="44BA98D7" w14:textId="77777777" w:rsidR="00CD05EE" w:rsidRPr="00546626" w:rsidRDefault="00546626" w:rsidP="00F56580">
            <w:pPr>
              <w:spacing w:after="0" w:line="240" w:lineRule="auto"/>
              <w:rPr>
                <w:rFonts w:ascii="Arial Narrow" w:hAnsi="Arial Narrow"/>
                <w:sz w:val="20"/>
                <w:szCs w:val="20"/>
              </w:rPr>
            </w:pPr>
            <w:r w:rsidRPr="00546626">
              <w:rPr>
                <w:rFonts w:ascii="Arial Narrow" w:hAnsi="Arial Narrow"/>
                <w:sz w:val="20"/>
                <w:szCs w:val="20"/>
              </w:rPr>
              <w:t>PUESTO:</w:t>
            </w:r>
          </w:p>
        </w:tc>
        <w:tc>
          <w:tcPr>
            <w:tcW w:w="3260" w:type="dxa"/>
          </w:tcPr>
          <w:p w14:paraId="458645E6" w14:textId="77777777" w:rsidR="00CD05EE" w:rsidRPr="008F6D01" w:rsidRDefault="00A137DC" w:rsidP="00F56580">
            <w:pPr>
              <w:spacing w:after="0" w:line="240" w:lineRule="auto"/>
              <w:rPr>
                <w:rFonts w:ascii="Arial Narrow" w:hAnsi="Arial Narrow"/>
                <w:b/>
                <w:sz w:val="20"/>
                <w:szCs w:val="20"/>
              </w:rPr>
            </w:pPr>
            <w:r w:rsidRPr="00A137DC">
              <w:rPr>
                <w:rFonts w:ascii="Arial Narrow" w:hAnsi="Arial Narrow"/>
                <w:b/>
                <w:sz w:val="20"/>
                <w:szCs w:val="20"/>
              </w:rPr>
              <w:t>Coordinadora Académica y Coordinadora del Sistema de Calidad</w:t>
            </w:r>
          </w:p>
        </w:tc>
      </w:tr>
      <w:tr w:rsidR="00CD05EE" w:rsidRPr="00546626" w14:paraId="6C099D57" w14:textId="77777777" w:rsidTr="00F56580">
        <w:tc>
          <w:tcPr>
            <w:tcW w:w="2410" w:type="dxa"/>
          </w:tcPr>
          <w:p w14:paraId="338FEFC9" w14:textId="77777777" w:rsidR="00CD05EE" w:rsidRPr="00546626" w:rsidRDefault="00CD05EE" w:rsidP="00F56580">
            <w:pPr>
              <w:spacing w:after="0" w:line="240" w:lineRule="auto"/>
              <w:rPr>
                <w:rFonts w:ascii="Arial Narrow" w:hAnsi="Arial Narrow"/>
                <w:sz w:val="20"/>
                <w:szCs w:val="20"/>
              </w:rPr>
            </w:pPr>
            <w:r w:rsidRPr="00546626">
              <w:rPr>
                <w:rFonts w:ascii="Arial Narrow" w:hAnsi="Arial Narrow"/>
                <w:sz w:val="20"/>
                <w:szCs w:val="20"/>
              </w:rPr>
              <w:t>e-mail:</w:t>
            </w:r>
          </w:p>
        </w:tc>
        <w:tc>
          <w:tcPr>
            <w:tcW w:w="7513" w:type="dxa"/>
            <w:gridSpan w:val="3"/>
          </w:tcPr>
          <w:p w14:paraId="33EED261" w14:textId="77777777" w:rsidR="00CD05EE" w:rsidRPr="00F279BB" w:rsidRDefault="00F279BB" w:rsidP="00F56580">
            <w:pPr>
              <w:spacing w:after="0" w:line="240" w:lineRule="auto"/>
              <w:rPr>
                <w:rFonts w:ascii="Arial Narrow" w:hAnsi="Arial Narrow"/>
                <w:b/>
                <w:sz w:val="20"/>
                <w:szCs w:val="20"/>
                <w:lang w:val="es-MX"/>
              </w:rPr>
            </w:pPr>
            <w:r w:rsidRPr="00F279BB">
              <w:rPr>
                <w:rFonts w:ascii="Arial Narrow" w:hAnsi="Arial Narrow"/>
                <w:b/>
                <w:sz w:val="20"/>
                <w:szCs w:val="20"/>
                <w:lang w:val="es-MX"/>
              </w:rPr>
              <w:t>ditd_academica1@yahoo.com.mx</w:t>
            </w:r>
          </w:p>
        </w:tc>
      </w:tr>
      <w:tr w:rsidR="00AA7318" w:rsidRPr="00546626" w14:paraId="42384821" w14:textId="77777777" w:rsidTr="00F56580">
        <w:tc>
          <w:tcPr>
            <w:tcW w:w="2410" w:type="dxa"/>
          </w:tcPr>
          <w:p w14:paraId="44A421FF" w14:textId="6041FE62" w:rsidR="00AA7318" w:rsidRPr="00546626" w:rsidRDefault="00AA7318" w:rsidP="00F56580">
            <w:pPr>
              <w:spacing w:after="0" w:line="240" w:lineRule="auto"/>
              <w:rPr>
                <w:rFonts w:ascii="Arial Narrow" w:hAnsi="Arial Narrow"/>
                <w:sz w:val="20"/>
                <w:szCs w:val="20"/>
              </w:rPr>
            </w:pPr>
            <w:r>
              <w:rPr>
                <w:rFonts w:ascii="Arial Narrow" w:hAnsi="Arial Narrow"/>
                <w:sz w:val="20"/>
                <w:szCs w:val="20"/>
              </w:rPr>
              <w:t>Fecha</w:t>
            </w:r>
            <w:r w:rsidR="00177171">
              <w:rPr>
                <w:rFonts w:ascii="Arial Narrow" w:hAnsi="Arial Narrow"/>
                <w:sz w:val="20"/>
                <w:szCs w:val="20"/>
              </w:rPr>
              <w:t xml:space="preserve"> de Auditoria</w:t>
            </w:r>
            <w:r>
              <w:rPr>
                <w:rFonts w:ascii="Arial Narrow" w:hAnsi="Arial Narrow"/>
                <w:sz w:val="20"/>
                <w:szCs w:val="20"/>
              </w:rPr>
              <w:t>:</w:t>
            </w:r>
          </w:p>
        </w:tc>
        <w:tc>
          <w:tcPr>
            <w:tcW w:w="7513" w:type="dxa"/>
            <w:gridSpan w:val="3"/>
          </w:tcPr>
          <w:p w14:paraId="67B913C5" w14:textId="798603C2" w:rsidR="00AA7318" w:rsidRPr="00F279BB" w:rsidRDefault="005D2A14" w:rsidP="00F56580">
            <w:pPr>
              <w:spacing w:after="0" w:line="240" w:lineRule="auto"/>
              <w:rPr>
                <w:rFonts w:ascii="Arial Narrow" w:hAnsi="Arial Narrow"/>
                <w:b/>
                <w:sz w:val="20"/>
                <w:szCs w:val="20"/>
                <w:lang w:val="es-MX"/>
              </w:rPr>
            </w:pPr>
            <w:r>
              <w:rPr>
                <w:rFonts w:ascii="Arial Narrow" w:hAnsi="Arial Narrow"/>
                <w:b/>
                <w:sz w:val="20"/>
                <w:szCs w:val="20"/>
                <w:lang w:val="es-MX"/>
              </w:rPr>
              <w:t>6</w:t>
            </w:r>
            <w:r w:rsidR="007861B8">
              <w:rPr>
                <w:rFonts w:ascii="Arial Narrow" w:hAnsi="Arial Narrow"/>
                <w:b/>
                <w:sz w:val="20"/>
                <w:szCs w:val="20"/>
                <w:lang w:val="es-MX"/>
              </w:rPr>
              <w:t xml:space="preserve"> – </w:t>
            </w:r>
            <w:r>
              <w:rPr>
                <w:rFonts w:ascii="Arial Narrow" w:hAnsi="Arial Narrow"/>
                <w:b/>
                <w:sz w:val="20"/>
                <w:szCs w:val="20"/>
                <w:lang w:val="es-MX"/>
              </w:rPr>
              <w:t xml:space="preserve">8 </w:t>
            </w:r>
            <w:r w:rsidR="007861B8">
              <w:rPr>
                <w:rFonts w:ascii="Arial Narrow" w:hAnsi="Arial Narrow"/>
                <w:b/>
                <w:sz w:val="20"/>
                <w:szCs w:val="20"/>
                <w:lang w:val="es-MX"/>
              </w:rPr>
              <w:t>Diciembre</w:t>
            </w:r>
            <w:r w:rsidR="002D4592">
              <w:rPr>
                <w:rFonts w:ascii="Arial Narrow" w:hAnsi="Arial Narrow"/>
                <w:b/>
                <w:sz w:val="20"/>
                <w:szCs w:val="20"/>
                <w:lang w:val="es-MX"/>
              </w:rPr>
              <w:t xml:space="preserve"> </w:t>
            </w:r>
            <w:r w:rsidR="00AA7318">
              <w:rPr>
                <w:rFonts w:ascii="Arial Narrow" w:hAnsi="Arial Narrow"/>
                <w:b/>
                <w:sz w:val="20"/>
                <w:szCs w:val="20"/>
                <w:lang w:val="es-MX"/>
              </w:rPr>
              <w:t>del 20</w:t>
            </w:r>
            <w:r w:rsidR="004C5B07">
              <w:rPr>
                <w:rFonts w:ascii="Arial Narrow" w:hAnsi="Arial Narrow"/>
                <w:b/>
                <w:sz w:val="20"/>
                <w:szCs w:val="20"/>
                <w:lang w:val="es-MX"/>
              </w:rPr>
              <w:t>2</w:t>
            </w:r>
            <w:r>
              <w:rPr>
                <w:rFonts w:ascii="Arial Narrow" w:hAnsi="Arial Narrow"/>
                <w:b/>
                <w:sz w:val="20"/>
                <w:szCs w:val="20"/>
                <w:lang w:val="es-MX"/>
              </w:rPr>
              <w:t>1</w:t>
            </w:r>
          </w:p>
        </w:tc>
      </w:tr>
    </w:tbl>
    <w:p w14:paraId="47E60519" w14:textId="7529325D" w:rsidR="00B27D61" w:rsidRDefault="00B27D61" w:rsidP="00DA2887">
      <w:pPr>
        <w:spacing w:after="0" w:line="240" w:lineRule="auto"/>
        <w:rPr>
          <w:rFonts w:ascii="Arial Narrow" w:hAnsi="Arial Narrow"/>
          <w:sz w:val="20"/>
          <w:szCs w:val="20"/>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1417"/>
        <w:gridCol w:w="1021"/>
        <w:gridCol w:w="2126"/>
        <w:gridCol w:w="2410"/>
        <w:gridCol w:w="1672"/>
      </w:tblGrid>
      <w:tr w:rsidR="007A66DD" w:rsidRPr="008A325D" w14:paraId="0CC24DBF" w14:textId="77777777" w:rsidTr="006F48DB">
        <w:tc>
          <w:tcPr>
            <w:tcW w:w="1277" w:type="dxa"/>
            <w:vAlign w:val="center"/>
          </w:tcPr>
          <w:p w14:paraId="5326A247" w14:textId="77777777" w:rsidR="007A66DD" w:rsidRPr="00B54833" w:rsidRDefault="007A66DD" w:rsidP="0018055A">
            <w:pPr>
              <w:spacing w:after="0" w:line="240" w:lineRule="auto"/>
              <w:jc w:val="center"/>
              <w:rPr>
                <w:rFonts w:ascii="Arial Narrow" w:hAnsi="Arial Narrow"/>
                <w:sz w:val="20"/>
                <w:szCs w:val="20"/>
              </w:rPr>
            </w:pPr>
            <w:r w:rsidRPr="00B54833">
              <w:rPr>
                <w:rFonts w:ascii="Arial Narrow" w:hAnsi="Arial Narrow"/>
                <w:sz w:val="20"/>
                <w:szCs w:val="20"/>
              </w:rPr>
              <w:t>SITIO AUDITADO:</w:t>
            </w:r>
          </w:p>
        </w:tc>
        <w:tc>
          <w:tcPr>
            <w:tcW w:w="2438" w:type="dxa"/>
            <w:gridSpan w:val="2"/>
            <w:vAlign w:val="center"/>
          </w:tcPr>
          <w:p w14:paraId="0C2C6533" w14:textId="77777777" w:rsidR="007A66DD" w:rsidRPr="00B54833" w:rsidRDefault="007A66DD" w:rsidP="0018055A">
            <w:pPr>
              <w:spacing w:after="0" w:line="240" w:lineRule="auto"/>
              <w:jc w:val="center"/>
              <w:rPr>
                <w:rFonts w:ascii="Arial Narrow" w:hAnsi="Arial Narrow"/>
                <w:sz w:val="20"/>
                <w:szCs w:val="20"/>
              </w:rPr>
            </w:pPr>
            <w:r w:rsidRPr="00B54833">
              <w:rPr>
                <w:rFonts w:ascii="Arial Narrow" w:hAnsi="Arial Narrow"/>
                <w:sz w:val="20"/>
                <w:szCs w:val="20"/>
              </w:rPr>
              <w:t>UBICACION:</w:t>
            </w:r>
          </w:p>
        </w:tc>
        <w:tc>
          <w:tcPr>
            <w:tcW w:w="2126" w:type="dxa"/>
            <w:vAlign w:val="center"/>
          </w:tcPr>
          <w:p w14:paraId="1E32FC1E" w14:textId="77777777" w:rsidR="007A66DD" w:rsidRPr="00B54833" w:rsidRDefault="007A66DD" w:rsidP="0018055A">
            <w:pPr>
              <w:spacing w:after="0" w:line="240" w:lineRule="auto"/>
              <w:jc w:val="center"/>
              <w:rPr>
                <w:rFonts w:ascii="Arial Narrow" w:hAnsi="Arial Narrow"/>
                <w:sz w:val="20"/>
                <w:szCs w:val="20"/>
              </w:rPr>
            </w:pPr>
            <w:r w:rsidRPr="00B54833">
              <w:rPr>
                <w:rFonts w:ascii="Arial Narrow" w:hAnsi="Arial Narrow"/>
                <w:sz w:val="20"/>
                <w:szCs w:val="20"/>
              </w:rPr>
              <w:t>FECHA AUDITORIA:</w:t>
            </w:r>
          </w:p>
        </w:tc>
        <w:tc>
          <w:tcPr>
            <w:tcW w:w="2410" w:type="dxa"/>
            <w:vAlign w:val="center"/>
          </w:tcPr>
          <w:p w14:paraId="24FED348" w14:textId="77777777" w:rsidR="007A66DD" w:rsidRPr="00B54833" w:rsidRDefault="007A66DD" w:rsidP="0018055A">
            <w:pPr>
              <w:spacing w:after="0" w:line="240" w:lineRule="auto"/>
              <w:jc w:val="center"/>
              <w:rPr>
                <w:rFonts w:ascii="Arial Narrow" w:hAnsi="Arial Narrow"/>
                <w:sz w:val="20"/>
                <w:szCs w:val="20"/>
              </w:rPr>
            </w:pPr>
            <w:r w:rsidRPr="00B54833">
              <w:rPr>
                <w:rFonts w:ascii="Arial Narrow" w:hAnsi="Arial Narrow"/>
                <w:sz w:val="20"/>
                <w:szCs w:val="20"/>
              </w:rPr>
              <w:t>AUDITRO LIDER:</w:t>
            </w:r>
          </w:p>
        </w:tc>
        <w:tc>
          <w:tcPr>
            <w:tcW w:w="1672" w:type="dxa"/>
            <w:vAlign w:val="center"/>
          </w:tcPr>
          <w:p w14:paraId="5EFC3677" w14:textId="77777777" w:rsidR="007A66DD" w:rsidRPr="00B54833" w:rsidRDefault="007A66DD" w:rsidP="0018055A">
            <w:pPr>
              <w:spacing w:after="0" w:line="240" w:lineRule="auto"/>
              <w:jc w:val="center"/>
              <w:rPr>
                <w:rFonts w:ascii="Arial Narrow" w:hAnsi="Arial Narrow"/>
                <w:sz w:val="20"/>
                <w:szCs w:val="20"/>
              </w:rPr>
            </w:pPr>
            <w:r w:rsidRPr="00B54833">
              <w:rPr>
                <w:rFonts w:ascii="Arial Narrow" w:hAnsi="Arial Narrow"/>
                <w:sz w:val="20"/>
                <w:szCs w:val="20"/>
              </w:rPr>
              <w:t>AUDITOR:</w:t>
            </w:r>
          </w:p>
        </w:tc>
      </w:tr>
      <w:tr w:rsidR="00177DEA" w:rsidRPr="008A325D" w14:paraId="7F7FF064" w14:textId="77777777" w:rsidTr="006F48DB">
        <w:tc>
          <w:tcPr>
            <w:tcW w:w="1277" w:type="dxa"/>
          </w:tcPr>
          <w:p w14:paraId="152D5C0D" w14:textId="77777777" w:rsidR="00177DEA" w:rsidRPr="00B54833" w:rsidRDefault="00177DEA" w:rsidP="00177DEA">
            <w:pPr>
              <w:spacing w:after="0" w:line="240" w:lineRule="auto"/>
              <w:jc w:val="center"/>
              <w:rPr>
                <w:rFonts w:ascii="Arial Narrow" w:hAnsi="Arial Narrow"/>
                <w:b/>
                <w:bCs/>
                <w:sz w:val="20"/>
                <w:szCs w:val="20"/>
              </w:rPr>
            </w:pPr>
            <w:r w:rsidRPr="00B54833">
              <w:rPr>
                <w:rFonts w:ascii="Arial Narrow" w:hAnsi="Arial Narrow"/>
                <w:b/>
                <w:bCs/>
                <w:sz w:val="20"/>
                <w:szCs w:val="20"/>
              </w:rPr>
              <w:t>Sitio 1</w:t>
            </w:r>
          </w:p>
        </w:tc>
        <w:tc>
          <w:tcPr>
            <w:tcW w:w="2438" w:type="dxa"/>
            <w:gridSpan w:val="2"/>
          </w:tcPr>
          <w:p w14:paraId="08311307" w14:textId="49FA8EC8" w:rsidR="00177DEA" w:rsidRPr="00B54833" w:rsidRDefault="005D2A14" w:rsidP="00177DEA">
            <w:pPr>
              <w:spacing w:after="0" w:line="240" w:lineRule="auto"/>
              <w:jc w:val="center"/>
              <w:rPr>
                <w:rFonts w:ascii="Arial Narrow" w:hAnsi="Arial Narrow"/>
                <w:b/>
                <w:bCs/>
                <w:sz w:val="20"/>
                <w:szCs w:val="20"/>
              </w:rPr>
            </w:pPr>
            <w:r>
              <w:rPr>
                <w:rFonts w:ascii="Arial Narrow" w:hAnsi="Arial Narrow"/>
                <w:b/>
                <w:bCs/>
                <w:sz w:val="20"/>
                <w:szCs w:val="20"/>
              </w:rPr>
              <w:t>ITS</w:t>
            </w:r>
            <w:r w:rsidRPr="00177DEA">
              <w:rPr>
                <w:rFonts w:ascii="Arial Narrow" w:hAnsi="Arial Narrow"/>
                <w:b/>
                <w:bCs/>
                <w:sz w:val="20"/>
                <w:szCs w:val="20"/>
              </w:rPr>
              <w:t xml:space="preserve"> </w:t>
            </w:r>
            <w:r>
              <w:rPr>
                <w:rFonts w:ascii="Arial Narrow" w:hAnsi="Arial Narrow"/>
                <w:b/>
                <w:bCs/>
                <w:sz w:val="20"/>
                <w:szCs w:val="20"/>
              </w:rPr>
              <w:t>Sierra Norte de Puebla</w:t>
            </w:r>
          </w:p>
        </w:tc>
        <w:tc>
          <w:tcPr>
            <w:tcW w:w="2126" w:type="dxa"/>
          </w:tcPr>
          <w:p w14:paraId="5DB39EC6" w14:textId="6478B6DD" w:rsidR="00177DEA" w:rsidRPr="00B54833" w:rsidRDefault="005D2A14" w:rsidP="00177DEA">
            <w:pPr>
              <w:spacing w:after="0" w:line="240" w:lineRule="auto"/>
              <w:jc w:val="center"/>
              <w:rPr>
                <w:rFonts w:ascii="Arial Narrow" w:hAnsi="Arial Narrow"/>
                <w:b/>
                <w:bCs/>
                <w:sz w:val="20"/>
                <w:szCs w:val="20"/>
              </w:rPr>
            </w:pPr>
            <w:r>
              <w:rPr>
                <w:rFonts w:ascii="Arial Narrow" w:hAnsi="Arial Narrow"/>
                <w:b/>
                <w:bCs/>
                <w:sz w:val="20"/>
                <w:szCs w:val="20"/>
              </w:rPr>
              <w:t xml:space="preserve">6 </w:t>
            </w:r>
            <w:proofErr w:type="gramStart"/>
            <w:r>
              <w:rPr>
                <w:rFonts w:ascii="Arial Narrow" w:hAnsi="Arial Narrow"/>
                <w:b/>
                <w:bCs/>
                <w:sz w:val="20"/>
                <w:szCs w:val="20"/>
              </w:rPr>
              <w:t>Diciembre</w:t>
            </w:r>
            <w:proofErr w:type="gramEnd"/>
            <w:r>
              <w:rPr>
                <w:rFonts w:ascii="Arial Narrow" w:hAnsi="Arial Narrow"/>
                <w:b/>
                <w:bCs/>
                <w:sz w:val="20"/>
                <w:szCs w:val="20"/>
              </w:rPr>
              <w:t>, 2021</w:t>
            </w:r>
          </w:p>
        </w:tc>
        <w:tc>
          <w:tcPr>
            <w:tcW w:w="2410" w:type="dxa"/>
          </w:tcPr>
          <w:p w14:paraId="4EDF0AB7" w14:textId="5C3A4896" w:rsidR="00177DEA" w:rsidRPr="00B54833" w:rsidRDefault="005D2A14" w:rsidP="00177DEA">
            <w:pPr>
              <w:spacing w:after="0" w:line="240" w:lineRule="auto"/>
              <w:jc w:val="center"/>
              <w:rPr>
                <w:rFonts w:ascii="Arial Narrow" w:hAnsi="Arial Narrow"/>
                <w:b/>
                <w:bCs/>
                <w:sz w:val="20"/>
                <w:szCs w:val="20"/>
              </w:rPr>
            </w:pPr>
            <w:r>
              <w:rPr>
                <w:rFonts w:ascii="Arial Narrow" w:hAnsi="Arial Narrow"/>
                <w:b/>
                <w:bCs/>
                <w:sz w:val="20"/>
                <w:szCs w:val="20"/>
              </w:rPr>
              <w:t xml:space="preserve">Hiroshi </w:t>
            </w:r>
            <w:proofErr w:type="spellStart"/>
            <w:r>
              <w:rPr>
                <w:rFonts w:ascii="Arial Narrow" w:hAnsi="Arial Narrow"/>
                <w:b/>
                <w:bCs/>
                <w:sz w:val="20"/>
                <w:szCs w:val="20"/>
              </w:rPr>
              <w:t>Ootagaki</w:t>
            </w:r>
            <w:proofErr w:type="spellEnd"/>
          </w:p>
        </w:tc>
        <w:tc>
          <w:tcPr>
            <w:tcW w:w="1672" w:type="dxa"/>
          </w:tcPr>
          <w:p w14:paraId="5DAAE0D3" w14:textId="77777777" w:rsidR="00177DEA" w:rsidRPr="00B54833" w:rsidRDefault="00177DEA" w:rsidP="00177DEA">
            <w:pPr>
              <w:spacing w:after="0" w:line="240" w:lineRule="auto"/>
              <w:jc w:val="center"/>
              <w:rPr>
                <w:rFonts w:ascii="Arial Narrow" w:hAnsi="Arial Narrow"/>
                <w:b/>
                <w:bCs/>
                <w:sz w:val="20"/>
                <w:szCs w:val="20"/>
              </w:rPr>
            </w:pPr>
            <w:r w:rsidRPr="00B54833">
              <w:rPr>
                <w:rFonts w:ascii="Arial Narrow" w:hAnsi="Arial Narrow"/>
                <w:b/>
                <w:bCs/>
                <w:sz w:val="20"/>
                <w:szCs w:val="20"/>
              </w:rPr>
              <w:t>NA</w:t>
            </w:r>
          </w:p>
        </w:tc>
      </w:tr>
      <w:tr w:rsidR="005D2A14" w:rsidRPr="008A325D" w14:paraId="11982F98" w14:textId="77777777" w:rsidTr="006F48DB">
        <w:tc>
          <w:tcPr>
            <w:tcW w:w="1277" w:type="dxa"/>
          </w:tcPr>
          <w:p w14:paraId="78B8A088" w14:textId="7020DF83" w:rsidR="005D2A14" w:rsidRPr="00B54833" w:rsidRDefault="005D2A14" w:rsidP="005D2A14">
            <w:pPr>
              <w:spacing w:after="0" w:line="240" w:lineRule="auto"/>
              <w:jc w:val="center"/>
              <w:rPr>
                <w:rFonts w:ascii="Arial Narrow" w:hAnsi="Arial Narrow"/>
                <w:b/>
                <w:bCs/>
                <w:sz w:val="20"/>
                <w:szCs w:val="20"/>
              </w:rPr>
            </w:pPr>
            <w:r w:rsidRPr="00523847">
              <w:rPr>
                <w:rFonts w:ascii="Arial Narrow" w:hAnsi="Arial Narrow"/>
                <w:b/>
                <w:bCs/>
                <w:sz w:val="20"/>
                <w:szCs w:val="20"/>
              </w:rPr>
              <w:t xml:space="preserve">Sitio </w:t>
            </w:r>
            <w:r>
              <w:rPr>
                <w:rFonts w:ascii="Arial Narrow" w:hAnsi="Arial Narrow"/>
                <w:b/>
                <w:bCs/>
                <w:sz w:val="20"/>
                <w:szCs w:val="20"/>
              </w:rPr>
              <w:t>2</w:t>
            </w:r>
          </w:p>
        </w:tc>
        <w:tc>
          <w:tcPr>
            <w:tcW w:w="2438" w:type="dxa"/>
            <w:gridSpan w:val="2"/>
          </w:tcPr>
          <w:p w14:paraId="5DF387C0" w14:textId="5B2C3E41" w:rsidR="005D2A14" w:rsidRDefault="005D2A14" w:rsidP="005D2A14">
            <w:pPr>
              <w:spacing w:after="0" w:line="240" w:lineRule="auto"/>
              <w:jc w:val="center"/>
              <w:rPr>
                <w:rFonts w:ascii="Arial Narrow" w:hAnsi="Arial Narrow"/>
                <w:b/>
                <w:bCs/>
                <w:sz w:val="20"/>
                <w:szCs w:val="20"/>
              </w:rPr>
            </w:pPr>
            <w:r>
              <w:rPr>
                <w:rFonts w:ascii="Arial Narrow" w:hAnsi="Arial Narrow"/>
                <w:b/>
                <w:bCs/>
                <w:sz w:val="20"/>
                <w:szCs w:val="20"/>
              </w:rPr>
              <w:t>ITS</w:t>
            </w:r>
            <w:r w:rsidRPr="00177DEA">
              <w:rPr>
                <w:rFonts w:ascii="Arial Narrow" w:hAnsi="Arial Narrow"/>
                <w:b/>
                <w:bCs/>
                <w:sz w:val="20"/>
                <w:szCs w:val="20"/>
              </w:rPr>
              <w:t xml:space="preserve"> </w:t>
            </w:r>
            <w:proofErr w:type="spellStart"/>
            <w:r>
              <w:rPr>
                <w:rFonts w:ascii="Arial Narrow" w:hAnsi="Arial Narrow"/>
                <w:b/>
                <w:bCs/>
                <w:sz w:val="20"/>
                <w:szCs w:val="20"/>
              </w:rPr>
              <w:t>Ebano</w:t>
            </w:r>
            <w:proofErr w:type="spellEnd"/>
          </w:p>
        </w:tc>
        <w:tc>
          <w:tcPr>
            <w:tcW w:w="2126" w:type="dxa"/>
          </w:tcPr>
          <w:p w14:paraId="62ABC4D0" w14:textId="6EE243D9" w:rsidR="005D2A14" w:rsidRDefault="005D2A14" w:rsidP="005D2A14">
            <w:pPr>
              <w:spacing w:after="0" w:line="240" w:lineRule="auto"/>
              <w:jc w:val="center"/>
              <w:rPr>
                <w:rFonts w:ascii="Arial Narrow" w:hAnsi="Arial Narrow"/>
                <w:b/>
                <w:bCs/>
                <w:sz w:val="20"/>
                <w:szCs w:val="20"/>
              </w:rPr>
            </w:pPr>
            <w:r>
              <w:rPr>
                <w:rFonts w:ascii="Arial Narrow" w:hAnsi="Arial Narrow"/>
                <w:b/>
                <w:bCs/>
                <w:sz w:val="20"/>
                <w:szCs w:val="20"/>
              </w:rPr>
              <w:t xml:space="preserve">6 </w:t>
            </w:r>
            <w:proofErr w:type="gramStart"/>
            <w:r>
              <w:rPr>
                <w:rFonts w:ascii="Arial Narrow" w:hAnsi="Arial Narrow"/>
                <w:b/>
                <w:bCs/>
                <w:sz w:val="20"/>
                <w:szCs w:val="20"/>
              </w:rPr>
              <w:t>Diciembre</w:t>
            </w:r>
            <w:proofErr w:type="gramEnd"/>
            <w:r>
              <w:rPr>
                <w:rFonts w:ascii="Arial Narrow" w:hAnsi="Arial Narrow"/>
                <w:b/>
                <w:bCs/>
                <w:sz w:val="20"/>
                <w:szCs w:val="20"/>
              </w:rPr>
              <w:t>, 2021</w:t>
            </w:r>
          </w:p>
        </w:tc>
        <w:tc>
          <w:tcPr>
            <w:tcW w:w="2410" w:type="dxa"/>
          </w:tcPr>
          <w:p w14:paraId="72AA4743" w14:textId="19CE56FA" w:rsidR="005D2A14" w:rsidRDefault="005D2A14" w:rsidP="005D2A14">
            <w:pPr>
              <w:spacing w:after="0" w:line="240" w:lineRule="auto"/>
              <w:jc w:val="center"/>
              <w:rPr>
                <w:rFonts w:ascii="Arial Narrow" w:hAnsi="Arial Narrow"/>
                <w:b/>
                <w:bCs/>
                <w:sz w:val="20"/>
                <w:szCs w:val="20"/>
              </w:rPr>
            </w:pPr>
            <w:r w:rsidRPr="003E20A8">
              <w:rPr>
                <w:rFonts w:ascii="Arial Narrow" w:hAnsi="Arial Narrow"/>
                <w:b/>
                <w:bCs/>
                <w:sz w:val="20"/>
                <w:szCs w:val="20"/>
              </w:rPr>
              <w:t>Carlos Lemus</w:t>
            </w:r>
          </w:p>
        </w:tc>
        <w:tc>
          <w:tcPr>
            <w:tcW w:w="1672" w:type="dxa"/>
          </w:tcPr>
          <w:p w14:paraId="097CBE2B" w14:textId="4DC1826E" w:rsidR="005D2A14" w:rsidRPr="00B54833" w:rsidRDefault="005D2A14" w:rsidP="005D2A14">
            <w:pPr>
              <w:spacing w:after="0" w:line="240" w:lineRule="auto"/>
              <w:jc w:val="center"/>
              <w:rPr>
                <w:rFonts w:ascii="Arial Narrow" w:hAnsi="Arial Narrow"/>
                <w:b/>
                <w:bCs/>
                <w:sz w:val="20"/>
                <w:szCs w:val="20"/>
              </w:rPr>
            </w:pPr>
            <w:r>
              <w:rPr>
                <w:rFonts w:ascii="Arial Narrow" w:hAnsi="Arial Narrow"/>
                <w:b/>
                <w:bCs/>
                <w:sz w:val="20"/>
                <w:szCs w:val="20"/>
              </w:rPr>
              <w:t>NA</w:t>
            </w:r>
          </w:p>
        </w:tc>
      </w:tr>
      <w:tr w:rsidR="005D2A14" w:rsidRPr="008A325D" w14:paraId="34511B0B" w14:textId="77777777" w:rsidTr="006F48DB">
        <w:tc>
          <w:tcPr>
            <w:tcW w:w="1277" w:type="dxa"/>
          </w:tcPr>
          <w:p w14:paraId="032033F5" w14:textId="3CBA1D6B" w:rsidR="005D2A14" w:rsidRPr="00523847" w:rsidRDefault="005D2A14" w:rsidP="005D2A14">
            <w:pPr>
              <w:spacing w:after="0" w:line="240" w:lineRule="auto"/>
              <w:jc w:val="center"/>
              <w:rPr>
                <w:rFonts w:ascii="Arial Narrow" w:hAnsi="Arial Narrow"/>
                <w:b/>
                <w:bCs/>
                <w:sz w:val="20"/>
                <w:szCs w:val="20"/>
              </w:rPr>
            </w:pPr>
            <w:r w:rsidRPr="00523847">
              <w:rPr>
                <w:rFonts w:ascii="Arial Narrow" w:hAnsi="Arial Narrow"/>
                <w:b/>
                <w:bCs/>
                <w:sz w:val="20"/>
                <w:szCs w:val="20"/>
              </w:rPr>
              <w:t xml:space="preserve">Sitio </w:t>
            </w:r>
            <w:r>
              <w:rPr>
                <w:rFonts w:ascii="Arial Narrow" w:hAnsi="Arial Narrow"/>
                <w:b/>
                <w:bCs/>
                <w:sz w:val="20"/>
                <w:szCs w:val="20"/>
              </w:rPr>
              <w:t>3</w:t>
            </w:r>
          </w:p>
        </w:tc>
        <w:tc>
          <w:tcPr>
            <w:tcW w:w="2438" w:type="dxa"/>
            <w:gridSpan w:val="2"/>
          </w:tcPr>
          <w:p w14:paraId="0575F754" w14:textId="191D2453" w:rsidR="005D2A14" w:rsidRDefault="005D2A14" w:rsidP="005D2A14">
            <w:pPr>
              <w:spacing w:after="0" w:line="240" w:lineRule="auto"/>
              <w:jc w:val="center"/>
              <w:rPr>
                <w:rFonts w:ascii="Arial Narrow" w:hAnsi="Arial Narrow"/>
                <w:b/>
                <w:bCs/>
                <w:sz w:val="20"/>
                <w:szCs w:val="20"/>
              </w:rPr>
            </w:pPr>
            <w:r>
              <w:rPr>
                <w:rFonts w:ascii="Arial Narrow" w:hAnsi="Arial Narrow"/>
                <w:b/>
                <w:bCs/>
                <w:sz w:val="20"/>
                <w:szCs w:val="20"/>
              </w:rPr>
              <w:t>ITS Tamazunchale</w:t>
            </w:r>
          </w:p>
        </w:tc>
        <w:tc>
          <w:tcPr>
            <w:tcW w:w="2126" w:type="dxa"/>
          </w:tcPr>
          <w:p w14:paraId="199E0346" w14:textId="3862F15B" w:rsidR="005D2A14" w:rsidRDefault="005D2A14" w:rsidP="005D2A14">
            <w:pPr>
              <w:spacing w:after="0" w:line="240" w:lineRule="auto"/>
              <w:jc w:val="center"/>
              <w:rPr>
                <w:rFonts w:ascii="Arial Narrow" w:hAnsi="Arial Narrow"/>
                <w:b/>
                <w:bCs/>
                <w:sz w:val="20"/>
                <w:szCs w:val="20"/>
              </w:rPr>
            </w:pPr>
            <w:r>
              <w:rPr>
                <w:rFonts w:ascii="Arial Narrow" w:hAnsi="Arial Narrow"/>
                <w:b/>
                <w:bCs/>
                <w:sz w:val="20"/>
                <w:szCs w:val="20"/>
              </w:rPr>
              <w:t xml:space="preserve">7 </w:t>
            </w:r>
            <w:proofErr w:type="gramStart"/>
            <w:r>
              <w:rPr>
                <w:rFonts w:ascii="Arial Narrow" w:hAnsi="Arial Narrow"/>
                <w:b/>
                <w:bCs/>
                <w:sz w:val="20"/>
                <w:szCs w:val="20"/>
              </w:rPr>
              <w:t>Diciembre</w:t>
            </w:r>
            <w:proofErr w:type="gramEnd"/>
            <w:r>
              <w:rPr>
                <w:rFonts w:ascii="Arial Narrow" w:hAnsi="Arial Narrow"/>
                <w:b/>
                <w:bCs/>
                <w:sz w:val="20"/>
                <w:szCs w:val="20"/>
              </w:rPr>
              <w:t>, 2021</w:t>
            </w:r>
          </w:p>
        </w:tc>
        <w:tc>
          <w:tcPr>
            <w:tcW w:w="2410" w:type="dxa"/>
          </w:tcPr>
          <w:p w14:paraId="5DF04FE9" w14:textId="3A1464E6" w:rsidR="005D2A14" w:rsidRDefault="005D2A14" w:rsidP="005D2A14">
            <w:pPr>
              <w:spacing w:after="0" w:line="240" w:lineRule="auto"/>
              <w:jc w:val="center"/>
              <w:rPr>
                <w:rFonts w:ascii="Arial Narrow" w:hAnsi="Arial Narrow"/>
                <w:b/>
                <w:bCs/>
                <w:sz w:val="20"/>
                <w:szCs w:val="20"/>
              </w:rPr>
            </w:pPr>
            <w:r>
              <w:rPr>
                <w:rFonts w:ascii="Arial Narrow" w:hAnsi="Arial Narrow"/>
                <w:b/>
                <w:bCs/>
                <w:sz w:val="20"/>
                <w:szCs w:val="20"/>
              </w:rPr>
              <w:t xml:space="preserve">Hiroshi </w:t>
            </w:r>
            <w:proofErr w:type="spellStart"/>
            <w:r>
              <w:rPr>
                <w:rFonts w:ascii="Arial Narrow" w:hAnsi="Arial Narrow"/>
                <w:b/>
                <w:bCs/>
                <w:sz w:val="20"/>
                <w:szCs w:val="20"/>
              </w:rPr>
              <w:t>Ootagaki</w:t>
            </w:r>
            <w:proofErr w:type="spellEnd"/>
          </w:p>
        </w:tc>
        <w:tc>
          <w:tcPr>
            <w:tcW w:w="1672" w:type="dxa"/>
          </w:tcPr>
          <w:p w14:paraId="67369724" w14:textId="61C339DF" w:rsidR="005D2A14" w:rsidRDefault="005D2A14" w:rsidP="005D2A14">
            <w:pPr>
              <w:spacing w:after="0" w:line="240" w:lineRule="auto"/>
              <w:jc w:val="center"/>
              <w:rPr>
                <w:rFonts w:ascii="Arial Narrow" w:hAnsi="Arial Narrow"/>
                <w:b/>
                <w:bCs/>
                <w:sz w:val="20"/>
                <w:szCs w:val="20"/>
              </w:rPr>
            </w:pPr>
            <w:r>
              <w:rPr>
                <w:rFonts w:ascii="Arial Narrow" w:hAnsi="Arial Narrow"/>
                <w:b/>
                <w:bCs/>
                <w:sz w:val="20"/>
                <w:szCs w:val="20"/>
              </w:rPr>
              <w:t>NA</w:t>
            </w:r>
          </w:p>
        </w:tc>
      </w:tr>
      <w:tr w:rsidR="005D2A14" w:rsidRPr="008A325D" w14:paraId="36C617C1" w14:textId="77777777" w:rsidTr="006F48DB">
        <w:tc>
          <w:tcPr>
            <w:tcW w:w="1277" w:type="dxa"/>
          </w:tcPr>
          <w:p w14:paraId="3E12DF04" w14:textId="20D42665" w:rsidR="005D2A14" w:rsidRPr="00523847" w:rsidRDefault="005D2A14" w:rsidP="005D2A14">
            <w:pPr>
              <w:spacing w:after="0" w:line="240" w:lineRule="auto"/>
              <w:jc w:val="center"/>
              <w:rPr>
                <w:rFonts w:ascii="Arial Narrow" w:hAnsi="Arial Narrow"/>
                <w:b/>
                <w:bCs/>
                <w:sz w:val="20"/>
                <w:szCs w:val="20"/>
              </w:rPr>
            </w:pPr>
            <w:r w:rsidRPr="00523847">
              <w:rPr>
                <w:rFonts w:ascii="Arial Narrow" w:hAnsi="Arial Narrow"/>
                <w:b/>
                <w:bCs/>
                <w:sz w:val="20"/>
                <w:szCs w:val="20"/>
              </w:rPr>
              <w:t xml:space="preserve">Sitio </w:t>
            </w:r>
            <w:r>
              <w:rPr>
                <w:rFonts w:ascii="Arial Narrow" w:hAnsi="Arial Narrow"/>
                <w:b/>
                <w:bCs/>
                <w:sz w:val="20"/>
                <w:szCs w:val="20"/>
              </w:rPr>
              <w:t>4</w:t>
            </w:r>
          </w:p>
        </w:tc>
        <w:tc>
          <w:tcPr>
            <w:tcW w:w="2438" w:type="dxa"/>
            <w:gridSpan w:val="2"/>
          </w:tcPr>
          <w:p w14:paraId="75027AEF" w14:textId="537B43EB" w:rsidR="005D2A14" w:rsidRDefault="005D2A14" w:rsidP="005D2A14">
            <w:pPr>
              <w:spacing w:after="0" w:line="240" w:lineRule="auto"/>
              <w:jc w:val="center"/>
              <w:rPr>
                <w:rFonts w:ascii="Arial Narrow" w:hAnsi="Arial Narrow"/>
                <w:b/>
                <w:bCs/>
                <w:sz w:val="20"/>
                <w:szCs w:val="20"/>
              </w:rPr>
            </w:pPr>
            <w:r>
              <w:rPr>
                <w:rFonts w:ascii="Arial Narrow" w:hAnsi="Arial Narrow"/>
                <w:b/>
                <w:bCs/>
                <w:sz w:val="20"/>
                <w:szCs w:val="20"/>
              </w:rPr>
              <w:t>ITS</w:t>
            </w:r>
            <w:r w:rsidRPr="00177DEA">
              <w:rPr>
                <w:rFonts w:ascii="Arial Narrow" w:hAnsi="Arial Narrow"/>
                <w:b/>
                <w:bCs/>
                <w:sz w:val="20"/>
                <w:szCs w:val="20"/>
              </w:rPr>
              <w:t xml:space="preserve"> </w:t>
            </w:r>
            <w:proofErr w:type="spellStart"/>
            <w:r>
              <w:rPr>
                <w:rFonts w:ascii="Arial Narrow" w:hAnsi="Arial Narrow"/>
                <w:b/>
                <w:bCs/>
                <w:sz w:val="20"/>
                <w:szCs w:val="20"/>
              </w:rPr>
              <w:t>Tacambaro</w:t>
            </w:r>
            <w:proofErr w:type="spellEnd"/>
          </w:p>
        </w:tc>
        <w:tc>
          <w:tcPr>
            <w:tcW w:w="2126" w:type="dxa"/>
          </w:tcPr>
          <w:p w14:paraId="7B3324E5" w14:textId="02B00FC8" w:rsidR="005D2A14" w:rsidRDefault="005D2A14" w:rsidP="005D2A14">
            <w:pPr>
              <w:spacing w:after="0" w:line="240" w:lineRule="auto"/>
              <w:jc w:val="center"/>
              <w:rPr>
                <w:rFonts w:ascii="Arial Narrow" w:hAnsi="Arial Narrow"/>
                <w:b/>
                <w:bCs/>
                <w:sz w:val="20"/>
                <w:szCs w:val="20"/>
              </w:rPr>
            </w:pPr>
            <w:r>
              <w:rPr>
                <w:rFonts w:ascii="Arial Narrow" w:hAnsi="Arial Narrow"/>
                <w:b/>
                <w:bCs/>
                <w:sz w:val="20"/>
                <w:szCs w:val="20"/>
              </w:rPr>
              <w:t xml:space="preserve">7 </w:t>
            </w:r>
            <w:proofErr w:type="gramStart"/>
            <w:r>
              <w:rPr>
                <w:rFonts w:ascii="Arial Narrow" w:hAnsi="Arial Narrow"/>
                <w:b/>
                <w:bCs/>
                <w:sz w:val="20"/>
                <w:szCs w:val="20"/>
              </w:rPr>
              <w:t>Diciembre</w:t>
            </w:r>
            <w:proofErr w:type="gramEnd"/>
            <w:r>
              <w:rPr>
                <w:rFonts w:ascii="Arial Narrow" w:hAnsi="Arial Narrow"/>
                <w:b/>
                <w:bCs/>
                <w:sz w:val="20"/>
                <w:szCs w:val="20"/>
              </w:rPr>
              <w:t>, 2021</w:t>
            </w:r>
          </w:p>
        </w:tc>
        <w:tc>
          <w:tcPr>
            <w:tcW w:w="2410" w:type="dxa"/>
          </w:tcPr>
          <w:p w14:paraId="741B71FB" w14:textId="45E0DD16" w:rsidR="005D2A14" w:rsidRPr="003E20A8" w:rsidRDefault="005D2A14" w:rsidP="005D2A14">
            <w:pPr>
              <w:spacing w:after="0" w:line="240" w:lineRule="auto"/>
              <w:jc w:val="center"/>
              <w:rPr>
                <w:rFonts w:ascii="Arial Narrow" w:hAnsi="Arial Narrow"/>
                <w:b/>
                <w:bCs/>
                <w:sz w:val="20"/>
                <w:szCs w:val="20"/>
              </w:rPr>
            </w:pPr>
            <w:r w:rsidRPr="003E20A8">
              <w:rPr>
                <w:rFonts w:ascii="Arial Narrow" w:hAnsi="Arial Narrow"/>
                <w:b/>
                <w:bCs/>
                <w:sz w:val="20"/>
                <w:szCs w:val="20"/>
              </w:rPr>
              <w:t>Carlos Lemus</w:t>
            </w:r>
          </w:p>
        </w:tc>
        <w:tc>
          <w:tcPr>
            <w:tcW w:w="1672" w:type="dxa"/>
          </w:tcPr>
          <w:p w14:paraId="5BF08FB6" w14:textId="0B3A2C29" w:rsidR="005D2A14" w:rsidRDefault="005D2A14" w:rsidP="005D2A14">
            <w:pPr>
              <w:spacing w:after="0" w:line="240" w:lineRule="auto"/>
              <w:jc w:val="center"/>
              <w:rPr>
                <w:rFonts w:ascii="Arial Narrow" w:hAnsi="Arial Narrow"/>
                <w:b/>
                <w:bCs/>
                <w:sz w:val="20"/>
                <w:szCs w:val="20"/>
              </w:rPr>
            </w:pPr>
            <w:r>
              <w:rPr>
                <w:rFonts w:ascii="Arial Narrow" w:hAnsi="Arial Narrow"/>
                <w:b/>
                <w:bCs/>
                <w:sz w:val="20"/>
                <w:szCs w:val="20"/>
              </w:rPr>
              <w:t>NA</w:t>
            </w:r>
          </w:p>
        </w:tc>
      </w:tr>
      <w:tr w:rsidR="005D2A14" w:rsidRPr="008A325D" w14:paraId="4627D557" w14:textId="77777777" w:rsidTr="006F48DB">
        <w:tc>
          <w:tcPr>
            <w:tcW w:w="1277" w:type="dxa"/>
          </w:tcPr>
          <w:p w14:paraId="6A362230" w14:textId="5BE4B265" w:rsidR="005D2A14" w:rsidRPr="00B54833" w:rsidRDefault="005D2A14" w:rsidP="005D2A14">
            <w:pPr>
              <w:spacing w:after="0" w:line="240" w:lineRule="auto"/>
              <w:jc w:val="center"/>
              <w:rPr>
                <w:rFonts w:ascii="Arial Narrow" w:hAnsi="Arial Narrow"/>
                <w:b/>
                <w:bCs/>
                <w:sz w:val="20"/>
                <w:szCs w:val="20"/>
              </w:rPr>
            </w:pPr>
            <w:r w:rsidRPr="00523847">
              <w:rPr>
                <w:rFonts w:ascii="Arial Narrow" w:hAnsi="Arial Narrow"/>
                <w:b/>
                <w:bCs/>
                <w:sz w:val="20"/>
                <w:szCs w:val="20"/>
              </w:rPr>
              <w:t xml:space="preserve">Sitio </w:t>
            </w:r>
            <w:r>
              <w:rPr>
                <w:rFonts w:ascii="Arial Narrow" w:hAnsi="Arial Narrow"/>
                <w:b/>
                <w:bCs/>
                <w:sz w:val="20"/>
                <w:szCs w:val="20"/>
              </w:rPr>
              <w:t>5</w:t>
            </w:r>
          </w:p>
        </w:tc>
        <w:tc>
          <w:tcPr>
            <w:tcW w:w="2438" w:type="dxa"/>
            <w:gridSpan w:val="2"/>
          </w:tcPr>
          <w:p w14:paraId="39CA8100" w14:textId="2C196551" w:rsidR="005D2A14" w:rsidRPr="00B54833" w:rsidRDefault="005D2A14" w:rsidP="005D2A14">
            <w:pPr>
              <w:spacing w:after="0" w:line="240" w:lineRule="auto"/>
              <w:jc w:val="center"/>
              <w:rPr>
                <w:rFonts w:ascii="Arial Narrow" w:hAnsi="Arial Narrow"/>
                <w:b/>
                <w:bCs/>
                <w:sz w:val="20"/>
                <w:szCs w:val="20"/>
              </w:rPr>
            </w:pPr>
            <w:r>
              <w:rPr>
                <w:rFonts w:ascii="Arial Narrow" w:hAnsi="Arial Narrow"/>
                <w:b/>
                <w:bCs/>
                <w:sz w:val="20"/>
                <w:szCs w:val="20"/>
              </w:rPr>
              <w:t xml:space="preserve">ITS </w:t>
            </w:r>
            <w:proofErr w:type="spellStart"/>
            <w:r>
              <w:rPr>
                <w:rFonts w:ascii="Arial Narrow" w:hAnsi="Arial Narrow"/>
                <w:b/>
                <w:bCs/>
                <w:sz w:val="20"/>
                <w:szCs w:val="20"/>
              </w:rPr>
              <w:t>Purhepecha</w:t>
            </w:r>
            <w:proofErr w:type="spellEnd"/>
          </w:p>
        </w:tc>
        <w:tc>
          <w:tcPr>
            <w:tcW w:w="2126" w:type="dxa"/>
          </w:tcPr>
          <w:p w14:paraId="28C3B69E" w14:textId="19015AAA" w:rsidR="005D2A14" w:rsidRPr="00B54833" w:rsidRDefault="005D2A14" w:rsidP="005D2A14">
            <w:pPr>
              <w:spacing w:after="0" w:line="240" w:lineRule="auto"/>
              <w:jc w:val="center"/>
              <w:rPr>
                <w:rFonts w:ascii="Arial Narrow" w:hAnsi="Arial Narrow"/>
                <w:b/>
                <w:bCs/>
                <w:sz w:val="20"/>
                <w:szCs w:val="20"/>
              </w:rPr>
            </w:pPr>
            <w:r>
              <w:rPr>
                <w:rFonts w:ascii="Arial Narrow" w:hAnsi="Arial Narrow"/>
                <w:b/>
                <w:bCs/>
                <w:sz w:val="20"/>
                <w:szCs w:val="20"/>
              </w:rPr>
              <w:t xml:space="preserve">8 </w:t>
            </w:r>
            <w:proofErr w:type="gramStart"/>
            <w:r>
              <w:rPr>
                <w:rFonts w:ascii="Arial Narrow" w:hAnsi="Arial Narrow"/>
                <w:b/>
                <w:bCs/>
                <w:sz w:val="20"/>
                <w:szCs w:val="20"/>
              </w:rPr>
              <w:t>Diciembre</w:t>
            </w:r>
            <w:proofErr w:type="gramEnd"/>
            <w:r>
              <w:rPr>
                <w:rFonts w:ascii="Arial Narrow" w:hAnsi="Arial Narrow"/>
                <w:b/>
                <w:bCs/>
                <w:sz w:val="20"/>
                <w:szCs w:val="20"/>
              </w:rPr>
              <w:t>, 2021</w:t>
            </w:r>
          </w:p>
        </w:tc>
        <w:tc>
          <w:tcPr>
            <w:tcW w:w="2410" w:type="dxa"/>
          </w:tcPr>
          <w:p w14:paraId="7741882A" w14:textId="19E56B8D" w:rsidR="005D2A14" w:rsidRPr="00B54833" w:rsidRDefault="005D2A14" w:rsidP="005D2A14">
            <w:pPr>
              <w:spacing w:after="0" w:line="240" w:lineRule="auto"/>
              <w:jc w:val="center"/>
              <w:rPr>
                <w:rFonts w:ascii="Arial Narrow" w:hAnsi="Arial Narrow"/>
                <w:b/>
                <w:bCs/>
                <w:sz w:val="20"/>
                <w:szCs w:val="20"/>
              </w:rPr>
            </w:pPr>
            <w:r>
              <w:rPr>
                <w:rFonts w:ascii="Arial Narrow" w:hAnsi="Arial Narrow"/>
                <w:b/>
                <w:bCs/>
                <w:sz w:val="20"/>
                <w:szCs w:val="20"/>
              </w:rPr>
              <w:t xml:space="preserve">Hiroshi </w:t>
            </w:r>
            <w:proofErr w:type="spellStart"/>
            <w:r>
              <w:rPr>
                <w:rFonts w:ascii="Arial Narrow" w:hAnsi="Arial Narrow"/>
                <w:b/>
                <w:bCs/>
                <w:sz w:val="20"/>
                <w:szCs w:val="20"/>
              </w:rPr>
              <w:t>Ootagaki</w:t>
            </w:r>
            <w:proofErr w:type="spellEnd"/>
          </w:p>
        </w:tc>
        <w:tc>
          <w:tcPr>
            <w:tcW w:w="1672" w:type="dxa"/>
          </w:tcPr>
          <w:p w14:paraId="28119903" w14:textId="77777777" w:rsidR="005D2A14" w:rsidRPr="00B54833" w:rsidRDefault="005D2A14" w:rsidP="005D2A14">
            <w:pPr>
              <w:spacing w:after="0" w:line="240" w:lineRule="auto"/>
              <w:jc w:val="center"/>
              <w:rPr>
                <w:rFonts w:ascii="Arial Narrow" w:hAnsi="Arial Narrow"/>
                <w:b/>
                <w:bCs/>
                <w:sz w:val="20"/>
                <w:szCs w:val="20"/>
              </w:rPr>
            </w:pPr>
            <w:r w:rsidRPr="00B54833">
              <w:rPr>
                <w:rFonts w:ascii="Arial Narrow" w:hAnsi="Arial Narrow"/>
                <w:b/>
                <w:bCs/>
                <w:sz w:val="20"/>
                <w:szCs w:val="20"/>
              </w:rPr>
              <w:t>NA</w:t>
            </w:r>
          </w:p>
        </w:tc>
      </w:tr>
      <w:tr w:rsidR="005D2A14" w:rsidRPr="008A325D" w14:paraId="58C8C34D" w14:textId="77777777" w:rsidTr="006F48DB">
        <w:tc>
          <w:tcPr>
            <w:tcW w:w="1277" w:type="dxa"/>
          </w:tcPr>
          <w:p w14:paraId="7E9EF9ED" w14:textId="73EFDAB8" w:rsidR="005D2A14" w:rsidRPr="00B54833" w:rsidRDefault="005D2A14" w:rsidP="005D2A14">
            <w:pPr>
              <w:spacing w:after="0" w:line="240" w:lineRule="auto"/>
              <w:jc w:val="center"/>
              <w:rPr>
                <w:rFonts w:ascii="Arial Narrow" w:hAnsi="Arial Narrow"/>
                <w:b/>
                <w:bCs/>
                <w:sz w:val="20"/>
                <w:szCs w:val="20"/>
              </w:rPr>
            </w:pPr>
            <w:r w:rsidRPr="00523847">
              <w:rPr>
                <w:rFonts w:ascii="Arial Narrow" w:hAnsi="Arial Narrow"/>
                <w:b/>
                <w:bCs/>
                <w:sz w:val="20"/>
                <w:szCs w:val="20"/>
              </w:rPr>
              <w:t xml:space="preserve">Sitio </w:t>
            </w:r>
            <w:r>
              <w:rPr>
                <w:rFonts w:ascii="Arial Narrow" w:hAnsi="Arial Narrow"/>
                <w:b/>
                <w:bCs/>
                <w:sz w:val="20"/>
                <w:szCs w:val="20"/>
              </w:rPr>
              <w:t>6</w:t>
            </w:r>
          </w:p>
        </w:tc>
        <w:tc>
          <w:tcPr>
            <w:tcW w:w="2438" w:type="dxa"/>
            <w:gridSpan w:val="2"/>
          </w:tcPr>
          <w:p w14:paraId="33E6E61F" w14:textId="5AD8BC1E" w:rsidR="005D2A14" w:rsidRPr="00177DEA" w:rsidRDefault="005D2A14" w:rsidP="005D2A14">
            <w:pPr>
              <w:spacing w:after="0" w:line="240" w:lineRule="auto"/>
              <w:jc w:val="center"/>
              <w:rPr>
                <w:rFonts w:ascii="Arial Narrow" w:hAnsi="Arial Narrow"/>
                <w:b/>
                <w:bCs/>
                <w:sz w:val="20"/>
                <w:szCs w:val="20"/>
              </w:rPr>
            </w:pPr>
            <w:r>
              <w:rPr>
                <w:rFonts w:ascii="Arial Narrow" w:hAnsi="Arial Narrow"/>
                <w:b/>
                <w:bCs/>
                <w:sz w:val="20"/>
                <w:szCs w:val="20"/>
              </w:rPr>
              <w:t>ITS Occidente de Hidalgo</w:t>
            </w:r>
          </w:p>
        </w:tc>
        <w:tc>
          <w:tcPr>
            <w:tcW w:w="2126" w:type="dxa"/>
          </w:tcPr>
          <w:p w14:paraId="3C16F1D4" w14:textId="6C0F5C5A" w:rsidR="005D2A14" w:rsidRDefault="005D2A14" w:rsidP="005D2A14">
            <w:pPr>
              <w:spacing w:after="0" w:line="240" w:lineRule="auto"/>
              <w:jc w:val="center"/>
              <w:rPr>
                <w:rFonts w:ascii="Arial Narrow" w:hAnsi="Arial Narrow"/>
                <w:b/>
                <w:bCs/>
                <w:sz w:val="20"/>
                <w:szCs w:val="20"/>
              </w:rPr>
            </w:pPr>
            <w:r>
              <w:rPr>
                <w:rFonts w:ascii="Arial Narrow" w:hAnsi="Arial Narrow"/>
                <w:b/>
                <w:bCs/>
                <w:sz w:val="20"/>
                <w:szCs w:val="20"/>
              </w:rPr>
              <w:t xml:space="preserve">8 </w:t>
            </w:r>
            <w:proofErr w:type="gramStart"/>
            <w:r>
              <w:rPr>
                <w:rFonts w:ascii="Arial Narrow" w:hAnsi="Arial Narrow"/>
                <w:b/>
                <w:bCs/>
                <w:sz w:val="20"/>
                <w:szCs w:val="20"/>
              </w:rPr>
              <w:t>Diciembre</w:t>
            </w:r>
            <w:proofErr w:type="gramEnd"/>
            <w:r>
              <w:rPr>
                <w:rFonts w:ascii="Arial Narrow" w:hAnsi="Arial Narrow"/>
                <w:b/>
                <w:bCs/>
                <w:sz w:val="20"/>
                <w:szCs w:val="20"/>
              </w:rPr>
              <w:t>, 2021</w:t>
            </w:r>
          </w:p>
        </w:tc>
        <w:tc>
          <w:tcPr>
            <w:tcW w:w="2410" w:type="dxa"/>
          </w:tcPr>
          <w:p w14:paraId="57481F31" w14:textId="0A64F986" w:rsidR="005D2A14" w:rsidRDefault="005D2A14" w:rsidP="005D2A14">
            <w:pPr>
              <w:spacing w:after="0" w:line="240" w:lineRule="auto"/>
              <w:jc w:val="center"/>
              <w:rPr>
                <w:rFonts w:ascii="Arial Narrow" w:hAnsi="Arial Narrow"/>
                <w:b/>
                <w:bCs/>
                <w:sz w:val="20"/>
                <w:szCs w:val="20"/>
              </w:rPr>
            </w:pPr>
            <w:r w:rsidRPr="003E20A8">
              <w:rPr>
                <w:rFonts w:ascii="Arial Narrow" w:hAnsi="Arial Narrow"/>
                <w:b/>
                <w:bCs/>
                <w:sz w:val="20"/>
                <w:szCs w:val="20"/>
              </w:rPr>
              <w:t>Carlos Lemus</w:t>
            </w:r>
          </w:p>
        </w:tc>
        <w:tc>
          <w:tcPr>
            <w:tcW w:w="1672" w:type="dxa"/>
          </w:tcPr>
          <w:p w14:paraId="04E17817" w14:textId="5F99E2BD" w:rsidR="005D2A14" w:rsidRPr="00B54833" w:rsidRDefault="005D2A14" w:rsidP="005D2A14">
            <w:pPr>
              <w:spacing w:after="0" w:line="240" w:lineRule="auto"/>
              <w:jc w:val="center"/>
              <w:rPr>
                <w:rFonts w:ascii="Arial Narrow" w:hAnsi="Arial Narrow"/>
                <w:b/>
                <w:bCs/>
                <w:sz w:val="20"/>
                <w:szCs w:val="20"/>
              </w:rPr>
            </w:pPr>
            <w:r w:rsidRPr="00B54833">
              <w:rPr>
                <w:rFonts w:ascii="Arial Narrow" w:hAnsi="Arial Narrow"/>
                <w:b/>
                <w:bCs/>
                <w:sz w:val="20"/>
                <w:szCs w:val="20"/>
              </w:rPr>
              <w:t>NA</w:t>
            </w:r>
          </w:p>
        </w:tc>
      </w:tr>
      <w:tr w:rsidR="006F48DB" w:rsidRPr="008A325D" w14:paraId="37941656" w14:textId="77777777" w:rsidTr="006F48DB">
        <w:tc>
          <w:tcPr>
            <w:tcW w:w="2694" w:type="dxa"/>
            <w:gridSpan w:val="2"/>
            <w:tcBorders>
              <w:bottom w:val="single" w:sz="4" w:space="0" w:color="000000"/>
            </w:tcBorders>
          </w:tcPr>
          <w:p w14:paraId="37113660" w14:textId="77777777" w:rsidR="006F48DB" w:rsidRPr="00B54833" w:rsidRDefault="006F48DB" w:rsidP="006F48DB">
            <w:pPr>
              <w:spacing w:after="0" w:line="240" w:lineRule="auto"/>
              <w:rPr>
                <w:rFonts w:ascii="Arial Narrow" w:hAnsi="Arial Narrow"/>
                <w:sz w:val="20"/>
                <w:szCs w:val="20"/>
              </w:rPr>
            </w:pPr>
            <w:proofErr w:type="gramStart"/>
            <w:r w:rsidRPr="00B54833">
              <w:rPr>
                <w:rFonts w:ascii="Arial Narrow" w:hAnsi="Arial Narrow"/>
                <w:sz w:val="20"/>
                <w:szCs w:val="20"/>
              </w:rPr>
              <w:t>TOTAL</w:t>
            </w:r>
            <w:proofErr w:type="gramEnd"/>
            <w:r w:rsidRPr="00B54833">
              <w:rPr>
                <w:rFonts w:ascii="Arial Narrow" w:hAnsi="Arial Narrow"/>
                <w:sz w:val="20"/>
                <w:szCs w:val="20"/>
              </w:rPr>
              <w:t xml:space="preserve"> DE SITIOS INCLUIDOS:</w:t>
            </w:r>
          </w:p>
        </w:tc>
        <w:tc>
          <w:tcPr>
            <w:tcW w:w="1021" w:type="dxa"/>
            <w:tcBorders>
              <w:bottom w:val="single" w:sz="4" w:space="0" w:color="000000"/>
            </w:tcBorders>
          </w:tcPr>
          <w:p w14:paraId="2A5FD9AB" w14:textId="3BD3D0E3" w:rsidR="006F48DB" w:rsidRPr="00B54833" w:rsidRDefault="006F48DB" w:rsidP="006F48DB">
            <w:pPr>
              <w:spacing w:after="0" w:line="240" w:lineRule="auto"/>
              <w:rPr>
                <w:rFonts w:ascii="Arial Narrow" w:hAnsi="Arial Narrow"/>
                <w:b/>
                <w:bCs/>
                <w:sz w:val="20"/>
                <w:szCs w:val="20"/>
              </w:rPr>
            </w:pPr>
            <w:r>
              <w:rPr>
                <w:rFonts w:ascii="Arial Narrow" w:hAnsi="Arial Narrow"/>
                <w:b/>
                <w:bCs/>
                <w:sz w:val="20"/>
                <w:szCs w:val="20"/>
              </w:rPr>
              <w:t>6 (Seis)</w:t>
            </w:r>
          </w:p>
        </w:tc>
        <w:tc>
          <w:tcPr>
            <w:tcW w:w="2126" w:type="dxa"/>
            <w:tcBorders>
              <w:bottom w:val="single" w:sz="4" w:space="0" w:color="000000"/>
            </w:tcBorders>
          </w:tcPr>
          <w:p w14:paraId="3A2E31F7" w14:textId="77777777" w:rsidR="006F48DB" w:rsidRPr="00B54833" w:rsidRDefault="006F48DB" w:rsidP="006F48DB">
            <w:pPr>
              <w:spacing w:after="0" w:line="240" w:lineRule="auto"/>
              <w:rPr>
                <w:rFonts w:ascii="Arial Narrow" w:hAnsi="Arial Narrow"/>
                <w:sz w:val="20"/>
                <w:szCs w:val="20"/>
              </w:rPr>
            </w:pPr>
            <w:r w:rsidRPr="00B54833">
              <w:rPr>
                <w:rFonts w:ascii="Arial Narrow" w:hAnsi="Arial Narrow"/>
                <w:sz w:val="20"/>
                <w:szCs w:val="20"/>
              </w:rPr>
              <w:t>NORMA (S):</w:t>
            </w:r>
          </w:p>
        </w:tc>
        <w:tc>
          <w:tcPr>
            <w:tcW w:w="4082" w:type="dxa"/>
            <w:gridSpan w:val="2"/>
            <w:tcBorders>
              <w:bottom w:val="single" w:sz="4" w:space="0" w:color="000000"/>
            </w:tcBorders>
            <w:vAlign w:val="center"/>
          </w:tcPr>
          <w:p w14:paraId="193F9717" w14:textId="2F367736" w:rsidR="006F48DB" w:rsidRPr="00B54833" w:rsidRDefault="006F48DB" w:rsidP="006F48DB">
            <w:pPr>
              <w:spacing w:after="0" w:line="240" w:lineRule="auto"/>
              <w:rPr>
                <w:rFonts w:ascii="Arial Narrow" w:hAnsi="Arial Narrow"/>
                <w:b/>
                <w:bCs/>
                <w:sz w:val="20"/>
                <w:szCs w:val="20"/>
              </w:rPr>
            </w:pPr>
            <w:r w:rsidRPr="00B54833">
              <w:rPr>
                <w:rFonts w:ascii="Arial Narrow" w:hAnsi="Arial Narrow"/>
                <w:b/>
                <w:bCs/>
                <w:sz w:val="20"/>
                <w:szCs w:val="20"/>
              </w:rPr>
              <w:t>ISO 9001:2008, ISO 14001:2004</w:t>
            </w:r>
            <w:r>
              <w:rPr>
                <w:rFonts w:ascii="Arial Narrow" w:hAnsi="Arial Narrow"/>
                <w:b/>
                <w:bCs/>
                <w:sz w:val="20"/>
                <w:szCs w:val="20"/>
              </w:rPr>
              <w:t xml:space="preserve"> &amp;</w:t>
            </w:r>
            <w:r w:rsidRPr="00B54833">
              <w:rPr>
                <w:rFonts w:ascii="Arial Narrow" w:hAnsi="Arial Narrow"/>
                <w:b/>
                <w:bCs/>
                <w:sz w:val="20"/>
                <w:szCs w:val="20"/>
              </w:rPr>
              <w:t xml:space="preserve"> </w:t>
            </w:r>
            <w:r>
              <w:rPr>
                <w:rFonts w:ascii="Arial Narrow" w:hAnsi="Arial Narrow"/>
                <w:b/>
                <w:bCs/>
                <w:sz w:val="20"/>
                <w:szCs w:val="20"/>
              </w:rPr>
              <w:t>ISO 45001:2018</w:t>
            </w:r>
          </w:p>
        </w:tc>
      </w:tr>
      <w:tr w:rsidR="006F48DB" w:rsidRPr="008A325D" w14:paraId="1CE4ACA8" w14:textId="77777777" w:rsidTr="0018055A">
        <w:tc>
          <w:tcPr>
            <w:tcW w:w="1277" w:type="dxa"/>
            <w:vAlign w:val="center"/>
          </w:tcPr>
          <w:p w14:paraId="00E65932" w14:textId="77777777" w:rsidR="006F48DB" w:rsidRPr="008A325D" w:rsidRDefault="006F48DB" w:rsidP="006F48DB">
            <w:pPr>
              <w:spacing w:after="0" w:line="240" w:lineRule="auto"/>
              <w:rPr>
                <w:rFonts w:ascii="Arial Narrow" w:hAnsi="Arial Narrow"/>
                <w:sz w:val="20"/>
                <w:szCs w:val="20"/>
              </w:rPr>
            </w:pPr>
            <w:r w:rsidRPr="008A325D">
              <w:rPr>
                <w:rFonts w:ascii="Arial Narrow" w:hAnsi="Arial Narrow"/>
                <w:sz w:val="20"/>
                <w:szCs w:val="20"/>
              </w:rPr>
              <w:t>ALCANCE:</w:t>
            </w:r>
          </w:p>
        </w:tc>
        <w:tc>
          <w:tcPr>
            <w:tcW w:w="8646" w:type="dxa"/>
            <w:gridSpan w:val="5"/>
            <w:vAlign w:val="center"/>
          </w:tcPr>
          <w:p w14:paraId="1FF88A77" w14:textId="77777777" w:rsidR="006F48DB" w:rsidRPr="004221E5" w:rsidRDefault="006F48DB" w:rsidP="006F48DB">
            <w:pPr>
              <w:spacing w:after="0" w:line="240" w:lineRule="auto"/>
              <w:jc w:val="both"/>
              <w:rPr>
                <w:rFonts w:ascii="Arial Narrow" w:hAnsi="Arial Narrow"/>
                <w:color w:val="000000" w:themeColor="text1"/>
                <w:sz w:val="20"/>
                <w:szCs w:val="20"/>
              </w:rPr>
            </w:pPr>
            <w:r w:rsidRPr="004221E5">
              <w:rPr>
                <w:rFonts w:ascii="Arial Narrow" w:hAnsi="Arial Narrow"/>
                <w:color w:val="000000" w:themeColor="text1"/>
                <w:sz w:val="20"/>
                <w:szCs w:val="20"/>
              </w:rPr>
              <w:t>Desde la promoción de la oferta académica de Educación Superior hasta el seguimiento de egresados.</w:t>
            </w:r>
          </w:p>
        </w:tc>
      </w:tr>
    </w:tbl>
    <w:p w14:paraId="42A871E8" w14:textId="77777777" w:rsidR="007A66DD" w:rsidRPr="00546626" w:rsidRDefault="007A66DD" w:rsidP="00DA2887">
      <w:pPr>
        <w:spacing w:after="0" w:line="240" w:lineRule="auto"/>
        <w:rPr>
          <w:rFonts w:ascii="Arial Narrow" w:hAnsi="Arial Narrow"/>
          <w:sz w:val="20"/>
          <w:szCs w:val="20"/>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418"/>
        <w:gridCol w:w="1417"/>
        <w:gridCol w:w="1418"/>
        <w:gridCol w:w="1559"/>
        <w:gridCol w:w="1701"/>
      </w:tblGrid>
      <w:tr w:rsidR="00B27D61" w:rsidRPr="00546626" w14:paraId="20331489" w14:textId="77777777" w:rsidTr="000275D7">
        <w:tc>
          <w:tcPr>
            <w:tcW w:w="2410" w:type="dxa"/>
            <w:vAlign w:val="center"/>
          </w:tcPr>
          <w:p w14:paraId="5E5E5889" w14:textId="77777777" w:rsidR="00B27D61" w:rsidRPr="00546626" w:rsidRDefault="00B27D61" w:rsidP="00DA2887">
            <w:pPr>
              <w:spacing w:after="0" w:line="240" w:lineRule="auto"/>
              <w:rPr>
                <w:rFonts w:ascii="Arial Narrow" w:hAnsi="Arial Narrow"/>
                <w:sz w:val="20"/>
                <w:szCs w:val="20"/>
              </w:rPr>
            </w:pPr>
            <w:r w:rsidRPr="00546626">
              <w:rPr>
                <w:rFonts w:ascii="Arial Narrow" w:hAnsi="Arial Narrow"/>
                <w:sz w:val="20"/>
                <w:szCs w:val="20"/>
              </w:rPr>
              <w:t>TIPO DE AUDITORIA:</w:t>
            </w:r>
          </w:p>
        </w:tc>
        <w:tc>
          <w:tcPr>
            <w:tcW w:w="1418" w:type="dxa"/>
            <w:vAlign w:val="center"/>
          </w:tcPr>
          <w:p w14:paraId="64777268" w14:textId="77777777" w:rsidR="00B27D61" w:rsidRPr="000275D7" w:rsidRDefault="00F32CB3" w:rsidP="00DA2887">
            <w:pPr>
              <w:spacing w:after="0" w:line="240" w:lineRule="auto"/>
              <w:rPr>
                <w:rFonts w:ascii="Arial Narrow" w:hAnsi="Arial Narrow"/>
                <w:sz w:val="18"/>
                <w:szCs w:val="18"/>
              </w:rPr>
            </w:pPr>
            <w:r w:rsidRPr="000275D7">
              <w:rPr>
                <w:rFonts w:ascii="Arial Narrow" w:hAnsi="Arial Narrow"/>
                <w:sz w:val="18"/>
                <w:szCs w:val="18"/>
              </w:rPr>
              <w:fldChar w:fldCharType="begin">
                <w:ffData>
                  <w:name w:val="Kontrollkästchen23"/>
                  <w:enabled/>
                  <w:calcOnExit w:val="0"/>
                  <w:checkBox>
                    <w:sizeAuto/>
                    <w:default w:val="0"/>
                  </w:checkBox>
                </w:ffData>
              </w:fldChar>
            </w:r>
            <w:r w:rsidR="00B27D61" w:rsidRPr="000275D7">
              <w:rPr>
                <w:rFonts w:ascii="Arial Narrow" w:hAnsi="Arial Narrow"/>
                <w:sz w:val="18"/>
                <w:szCs w:val="18"/>
              </w:rPr>
              <w:instrText xml:space="preserve"> FORMCHECKBOX </w:instrText>
            </w:r>
            <w:r w:rsidR="003477F5">
              <w:rPr>
                <w:rFonts w:ascii="Arial Narrow" w:hAnsi="Arial Narrow"/>
                <w:sz w:val="18"/>
                <w:szCs w:val="18"/>
              </w:rPr>
            </w:r>
            <w:r w:rsidR="003477F5">
              <w:rPr>
                <w:rFonts w:ascii="Arial Narrow" w:hAnsi="Arial Narrow"/>
                <w:sz w:val="18"/>
                <w:szCs w:val="18"/>
              </w:rPr>
              <w:fldChar w:fldCharType="separate"/>
            </w:r>
            <w:r w:rsidRPr="000275D7">
              <w:rPr>
                <w:rFonts w:ascii="Arial Narrow" w:hAnsi="Arial Narrow"/>
                <w:sz w:val="18"/>
                <w:szCs w:val="18"/>
              </w:rPr>
              <w:fldChar w:fldCharType="end"/>
            </w:r>
            <w:r w:rsidR="00B27D61" w:rsidRPr="000275D7">
              <w:rPr>
                <w:rFonts w:ascii="Arial Narrow" w:hAnsi="Arial Narrow"/>
                <w:sz w:val="18"/>
                <w:szCs w:val="18"/>
              </w:rPr>
              <w:t xml:space="preserve">   Pre-Auditoria </w:t>
            </w:r>
          </w:p>
        </w:tc>
        <w:tc>
          <w:tcPr>
            <w:tcW w:w="1417" w:type="dxa"/>
            <w:vAlign w:val="center"/>
          </w:tcPr>
          <w:p w14:paraId="556CFC89" w14:textId="3E7B350A" w:rsidR="00B27D61" w:rsidRPr="000275D7" w:rsidRDefault="005D2A14" w:rsidP="00DA2887">
            <w:pPr>
              <w:spacing w:after="0" w:line="240" w:lineRule="auto"/>
              <w:rPr>
                <w:rFonts w:ascii="Arial Narrow" w:hAnsi="Arial Narrow"/>
                <w:sz w:val="18"/>
                <w:szCs w:val="18"/>
              </w:rPr>
            </w:pPr>
            <w:r>
              <w:rPr>
                <w:rFonts w:ascii="Arial Narrow" w:hAnsi="Arial Narrow"/>
                <w:sz w:val="18"/>
                <w:szCs w:val="18"/>
              </w:rPr>
              <w:fldChar w:fldCharType="begin">
                <w:ffData>
                  <w:name w:val="Kontrollkästchen23"/>
                  <w:enabled/>
                  <w:calcOnExit w:val="0"/>
                  <w:checkBox>
                    <w:sizeAuto/>
                    <w:default w:val="0"/>
                  </w:checkBox>
                </w:ffData>
              </w:fldChar>
            </w:r>
            <w:bookmarkStart w:id="1" w:name="Kontrollkästchen23"/>
            <w:r>
              <w:rPr>
                <w:rFonts w:ascii="Arial Narrow" w:hAnsi="Arial Narrow"/>
                <w:sz w:val="18"/>
                <w:szCs w:val="18"/>
              </w:rPr>
              <w:instrText xml:space="preserve"> FORMCHECKBOX </w:instrText>
            </w:r>
            <w:r w:rsidR="003477F5">
              <w:rPr>
                <w:rFonts w:ascii="Arial Narrow" w:hAnsi="Arial Narrow"/>
                <w:sz w:val="18"/>
                <w:szCs w:val="18"/>
              </w:rPr>
            </w:r>
            <w:r w:rsidR="003477F5">
              <w:rPr>
                <w:rFonts w:ascii="Arial Narrow" w:hAnsi="Arial Narrow"/>
                <w:sz w:val="18"/>
                <w:szCs w:val="18"/>
              </w:rPr>
              <w:fldChar w:fldCharType="separate"/>
            </w:r>
            <w:r>
              <w:rPr>
                <w:rFonts w:ascii="Arial Narrow" w:hAnsi="Arial Narrow"/>
                <w:sz w:val="18"/>
                <w:szCs w:val="18"/>
              </w:rPr>
              <w:fldChar w:fldCharType="end"/>
            </w:r>
            <w:bookmarkEnd w:id="1"/>
            <w:r w:rsidR="00B27D61" w:rsidRPr="000275D7">
              <w:rPr>
                <w:rFonts w:ascii="Arial Narrow" w:hAnsi="Arial Narrow"/>
                <w:sz w:val="18"/>
                <w:szCs w:val="18"/>
              </w:rPr>
              <w:t xml:space="preserve"> Certificación</w:t>
            </w:r>
          </w:p>
        </w:tc>
        <w:tc>
          <w:tcPr>
            <w:tcW w:w="1418" w:type="dxa"/>
            <w:vAlign w:val="center"/>
          </w:tcPr>
          <w:p w14:paraId="5120FE2B" w14:textId="17C78DA9" w:rsidR="00B27D61" w:rsidRPr="000275D7" w:rsidRDefault="005D2A14" w:rsidP="00DA2887">
            <w:pPr>
              <w:spacing w:after="0" w:line="240" w:lineRule="auto"/>
              <w:rPr>
                <w:rFonts w:ascii="Arial Narrow" w:hAnsi="Arial Narrow"/>
                <w:sz w:val="18"/>
                <w:szCs w:val="18"/>
              </w:rPr>
            </w:pP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3477F5">
              <w:rPr>
                <w:rFonts w:ascii="Arial Narrow" w:hAnsi="Arial Narrow"/>
                <w:sz w:val="18"/>
                <w:szCs w:val="18"/>
              </w:rPr>
            </w:r>
            <w:r w:rsidR="003477F5">
              <w:rPr>
                <w:rFonts w:ascii="Arial Narrow" w:hAnsi="Arial Narrow"/>
                <w:sz w:val="18"/>
                <w:szCs w:val="18"/>
              </w:rPr>
              <w:fldChar w:fldCharType="separate"/>
            </w:r>
            <w:r>
              <w:rPr>
                <w:rFonts w:ascii="Arial Narrow" w:hAnsi="Arial Narrow"/>
                <w:sz w:val="18"/>
                <w:szCs w:val="18"/>
              </w:rPr>
              <w:fldChar w:fldCharType="end"/>
            </w:r>
            <w:r w:rsidR="006850AF" w:rsidRPr="000275D7">
              <w:rPr>
                <w:rFonts w:ascii="Arial Narrow" w:hAnsi="Arial Narrow"/>
                <w:sz w:val="18"/>
                <w:szCs w:val="18"/>
              </w:rPr>
              <w:t xml:space="preserve"> </w:t>
            </w:r>
            <w:r>
              <w:rPr>
                <w:rFonts w:ascii="Arial Narrow" w:hAnsi="Arial Narrow"/>
                <w:sz w:val="18"/>
                <w:szCs w:val="18"/>
              </w:rPr>
              <w:t>Vigilancia 1</w:t>
            </w:r>
          </w:p>
        </w:tc>
        <w:tc>
          <w:tcPr>
            <w:tcW w:w="1559" w:type="dxa"/>
            <w:vAlign w:val="center"/>
          </w:tcPr>
          <w:p w14:paraId="79C38EC2" w14:textId="77777777" w:rsidR="00B27D61" w:rsidRPr="000275D7" w:rsidRDefault="009E5F18" w:rsidP="00DA2887">
            <w:pPr>
              <w:spacing w:after="0" w:line="240" w:lineRule="auto"/>
              <w:rPr>
                <w:rFonts w:ascii="Arial Narrow" w:hAnsi="Arial Narrow"/>
                <w:sz w:val="18"/>
                <w:szCs w:val="18"/>
              </w:rPr>
            </w:pPr>
            <w:r w:rsidRPr="000275D7">
              <w:rPr>
                <w:rFonts w:ascii="Arial Narrow" w:hAnsi="Arial Narrow"/>
                <w:sz w:val="18"/>
                <w:szCs w:val="18"/>
              </w:rPr>
              <w:fldChar w:fldCharType="begin">
                <w:ffData>
                  <w:name w:val="Kontrollkästchen23"/>
                  <w:enabled/>
                  <w:calcOnExit w:val="0"/>
                  <w:checkBox>
                    <w:sizeAuto/>
                    <w:default w:val="0"/>
                  </w:checkBox>
                </w:ffData>
              </w:fldChar>
            </w:r>
            <w:r w:rsidRPr="000275D7">
              <w:rPr>
                <w:rFonts w:ascii="Arial Narrow" w:hAnsi="Arial Narrow"/>
                <w:sz w:val="18"/>
                <w:szCs w:val="18"/>
              </w:rPr>
              <w:instrText xml:space="preserve"> FORMCHECKBOX </w:instrText>
            </w:r>
            <w:r w:rsidR="003477F5">
              <w:rPr>
                <w:rFonts w:ascii="Arial Narrow" w:hAnsi="Arial Narrow"/>
                <w:sz w:val="18"/>
                <w:szCs w:val="18"/>
              </w:rPr>
            </w:r>
            <w:r w:rsidR="003477F5">
              <w:rPr>
                <w:rFonts w:ascii="Arial Narrow" w:hAnsi="Arial Narrow"/>
                <w:sz w:val="18"/>
                <w:szCs w:val="18"/>
              </w:rPr>
              <w:fldChar w:fldCharType="separate"/>
            </w:r>
            <w:r w:rsidRPr="000275D7">
              <w:rPr>
                <w:rFonts w:ascii="Arial Narrow" w:hAnsi="Arial Narrow"/>
                <w:sz w:val="18"/>
                <w:szCs w:val="18"/>
              </w:rPr>
              <w:fldChar w:fldCharType="end"/>
            </w:r>
            <w:r w:rsidRPr="000275D7">
              <w:rPr>
                <w:rFonts w:ascii="Arial Narrow" w:hAnsi="Arial Narrow"/>
                <w:sz w:val="18"/>
                <w:szCs w:val="18"/>
              </w:rPr>
              <w:t xml:space="preserve"> </w:t>
            </w:r>
            <w:r w:rsidR="00B27D61" w:rsidRPr="000275D7">
              <w:rPr>
                <w:rFonts w:ascii="Arial Narrow" w:hAnsi="Arial Narrow"/>
                <w:sz w:val="18"/>
                <w:szCs w:val="18"/>
              </w:rPr>
              <w:t xml:space="preserve"> Re-Certificación</w:t>
            </w:r>
          </w:p>
        </w:tc>
        <w:tc>
          <w:tcPr>
            <w:tcW w:w="1701" w:type="dxa"/>
            <w:vAlign w:val="center"/>
          </w:tcPr>
          <w:p w14:paraId="5E48B231" w14:textId="77777777" w:rsidR="00B27D61" w:rsidRPr="000275D7" w:rsidRDefault="00B27D61" w:rsidP="00DA2887">
            <w:pPr>
              <w:spacing w:after="0" w:line="240" w:lineRule="auto"/>
              <w:rPr>
                <w:rFonts w:ascii="Arial Narrow" w:hAnsi="Arial Narrow"/>
                <w:sz w:val="18"/>
                <w:szCs w:val="18"/>
              </w:rPr>
            </w:pPr>
          </w:p>
          <w:p w14:paraId="25E8FC9C" w14:textId="77777777" w:rsidR="00B27D61" w:rsidRPr="000275D7" w:rsidRDefault="00F32CB3" w:rsidP="00DA2887">
            <w:pPr>
              <w:spacing w:after="0" w:line="240" w:lineRule="auto"/>
              <w:rPr>
                <w:rFonts w:ascii="Arial Narrow" w:hAnsi="Arial Narrow"/>
                <w:sz w:val="18"/>
                <w:szCs w:val="18"/>
              </w:rPr>
            </w:pPr>
            <w:r w:rsidRPr="000275D7">
              <w:rPr>
                <w:rFonts w:ascii="Arial Narrow" w:hAnsi="Arial Narrow"/>
                <w:sz w:val="18"/>
                <w:szCs w:val="18"/>
              </w:rPr>
              <w:fldChar w:fldCharType="begin">
                <w:ffData>
                  <w:name w:val="Kontrollkästchen23"/>
                  <w:enabled/>
                  <w:calcOnExit w:val="0"/>
                  <w:checkBox>
                    <w:sizeAuto/>
                    <w:default w:val="0"/>
                  </w:checkBox>
                </w:ffData>
              </w:fldChar>
            </w:r>
            <w:r w:rsidR="00B27D61" w:rsidRPr="000275D7">
              <w:rPr>
                <w:rFonts w:ascii="Arial Narrow" w:hAnsi="Arial Narrow"/>
                <w:sz w:val="18"/>
                <w:szCs w:val="18"/>
              </w:rPr>
              <w:instrText xml:space="preserve"> FORMCHECKBOX </w:instrText>
            </w:r>
            <w:r w:rsidR="003477F5">
              <w:rPr>
                <w:rFonts w:ascii="Arial Narrow" w:hAnsi="Arial Narrow"/>
                <w:sz w:val="18"/>
                <w:szCs w:val="18"/>
              </w:rPr>
            </w:r>
            <w:r w:rsidR="003477F5">
              <w:rPr>
                <w:rFonts w:ascii="Arial Narrow" w:hAnsi="Arial Narrow"/>
                <w:sz w:val="18"/>
                <w:szCs w:val="18"/>
              </w:rPr>
              <w:fldChar w:fldCharType="separate"/>
            </w:r>
            <w:r w:rsidRPr="000275D7">
              <w:rPr>
                <w:rFonts w:ascii="Arial Narrow" w:hAnsi="Arial Narrow"/>
                <w:sz w:val="18"/>
                <w:szCs w:val="18"/>
              </w:rPr>
              <w:fldChar w:fldCharType="end"/>
            </w:r>
            <w:r w:rsidR="00EE1253" w:rsidRPr="000275D7">
              <w:rPr>
                <w:rFonts w:ascii="Arial Narrow" w:hAnsi="Arial Narrow"/>
                <w:sz w:val="18"/>
                <w:szCs w:val="18"/>
              </w:rPr>
              <w:t xml:space="preserve"> Otro</w:t>
            </w:r>
          </w:p>
          <w:p w14:paraId="762FBB58" w14:textId="77777777" w:rsidR="00B27D61" w:rsidRPr="000275D7" w:rsidRDefault="00B27D61" w:rsidP="00DA2887">
            <w:pPr>
              <w:spacing w:after="0" w:line="240" w:lineRule="auto"/>
              <w:rPr>
                <w:rFonts w:ascii="Arial Narrow" w:hAnsi="Arial Narrow"/>
                <w:sz w:val="18"/>
                <w:szCs w:val="18"/>
              </w:rPr>
            </w:pPr>
          </w:p>
        </w:tc>
      </w:tr>
    </w:tbl>
    <w:p w14:paraId="62A77F18" w14:textId="77777777" w:rsidR="00B27D61" w:rsidRPr="00546626" w:rsidRDefault="00B27D61" w:rsidP="00DA2887">
      <w:pPr>
        <w:spacing w:after="0" w:line="240" w:lineRule="auto"/>
        <w:jc w:val="both"/>
        <w:rPr>
          <w:rFonts w:ascii="Arial Narrow" w:hAnsi="Arial Narrow"/>
          <w:sz w:val="20"/>
          <w:szCs w:val="20"/>
        </w:rPr>
      </w:pPr>
    </w:p>
    <w:p w14:paraId="4EC3A5D1" w14:textId="77777777" w:rsidR="00B27D61" w:rsidRPr="00DA2887" w:rsidRDefault="00B27D61" w:rsidP="00DA2887">
      <w:pPr>
        <w:pStyle w:val="Prrafodelista"/>
        <w:numPr>
          <w:ilvl w:val="0"/>
          <w:numId w:val="1"/>
        </w:numPr>
        <w:spacing w:after="0" w:line="240" w:lineRule="auto"/>
        <w:jc w:val="both"/>
        <w:rPr>
          <w:rFonts w:ascii="Arial Narrow" w:hAnsi="Arial Narrow"/>
          <w:b/>
          <w:sz w:val="20"/>
          <w:szCs w:val="20"/>
        </w:rPr>
      </w:pPr>
      <w:r w:rsidRPr="00DA2887">
        <w:rPr>
          <w:rFonts w:ascii="Arial Narrow" w:hAnsi="Arial Narrow"/>
          <w:b/>
          <w:sz w:val="20"/>
          <w:szCs w:val="20"/>
        </w:rPr>
        <w:t>Impresión General del Sistema de Gestión</w:t>
      </w:r>
    </w:p>
    <w:p w14:paraId="42BD248F" w14:textId="77777777" w:rsidR="00B27D61" w:rsidRPr="00DA2887" w:rsidRDefault="00B27D61" w:rsidP="00DA2887">
      <w:pPr>
        <w:spacing w:after="0" w:line="240" w:lineRule="auto"/>
        <w:jc w:val="both"/>
        <w:rPr>
          <w:rFonts w:ascii="Arial Narrow" w:hAnsi="Arial Narrow"/>
          <w:sz w:val="20"/>
          <w:szCs w:val="20"/>
        </w:rPr>
      </w:pPr>
    </w:p>
    <w:p w14:paraId="7163DB64" w14:textId="0BF7F2BC" w:rsidR="0052739A" w:rsidRPr="00B94D35" w:rsidRDefault="00B27D61" w:rsidP="00B94D35">
      <w:pPr>
        <w:pStyle w:val="Prrafodelista"/>
        <w:numPr>
          <w:ilvl w:val="1"/>
          <w:numId w:val="1"/>
        </w:numPr>
        <w:spacing w:after="0" w:line="240" w:lineRule="auto"/>
        <w:ind w:left="851" w:hanging="491"/>
        <w:jc w:val="both"/>
        <w:rPr>
          <w:rFonts w:ascii="Arial Narrow" w:hAnsi="Arial Narrow"/>
          <w:b/>
          <w:sz w:val="20"/>
          <w:szCs w:val="20"/>
        </w:rPr>
      </w:pPr>
      <w:r w:rsidRPr="00DA2887">
        <w:rPr>
          <w:rFonts w:ascii="Arial Narrow" w:hAnsi="Arial Narrow"/>
          <w:b/>
          <w:sz w:val="20"/>
          <w:szCs w:val="20"/>
        </w:rPr>
        <w:t>La Organización</w:t>
      </w:r>
    </w:p>
    <w:tbl>
      <w:tblPr>
        <w:tblW w:w="9072" w:type="dxa"/>
        <w:tblInd w:w="851" w:type="dxa"/>
        <w:tblBorders>
          <w:top w:val="nil"/>
          <w:left w:val="nil"/>
          <w:right w:val="nil"/>
        </w:tblBorders>
        <w:tblLayout w:type="fixed"/>
        <w:tblLook w:val="0000" w:firstRow="0" w:lastRow="0" w:firstColumn="0" w:lastColumn="0" w:noHBand="0" w:noVBand="0"/>
      </w:tblPr>
      <w:tblGrid>
        <w:gridCol w:w="9072"/>
      </w:tblGrid>
      <w:tr w:rsidR="0052739A" w:rsidRPr="00DA2887" w14:paraId="6B7EE18A" w14:textId="77777777" w:rsidTr="00C516D5">
        <w:tc>
          <w:tcPr>
            <w:tcW w:w="9072" w:type="dxa"/>
            <w:vAlign w:val="center"/>
          </w:tcPr>
          <w:p w14:paraId="67601169" w14:textId="77777777" w:rsidR="00F56580" w:rsidRDefault="00F56580" w:rsidP="00C516D5">
            <w:pPr>
              <w:widowControl w:val="0"/>
              <w:autoSpaceDE w:val="0"/>
              <w:autoSpaceDN w:val="0"/>
              <w:adjustRightInd w:val="0"/>
              <w:spacing w:after="0" w:line="240" w:lineRule="auto"/>
              <w:ind w:left="-105"/>
              <w:jc w:val="both"/>
              <w:rPr>
                <w:rFonts w:ascii="Arial Narrow" w:hAnsi="Arial Narrow"/>
                <w:sz w:val="20"/>
                <w:szCs w:val="20"/>
              </w:rPr>
            </w:pPr>
          </w:p>
          <w:p w14:paraId="1EE48098" w14:textId="1C0ADA29" w:rsidR="0052739A" w:rsidRDefault="0052739A" w:rsidP="00C516D5">
            <w:pPr>
              <w:widowControl w:val="0"/>
              <w:autoSpaceDE w:val="0"/>
              <w:autoSpaceDN w:val="0"/>
              <w:adjustRightInd w:val="0"/>
              <w:spacing w:after="0" w:line="240" w:lineRule="auto"/>
              <w:ind w:left="-105"/>
              <w:jc w:val="both"/>
              <w:rPr>
                <w:rFonts w:ascii="Arial Narrow" w:hAnsi="Arial Narrow"/>
                <w:sz w:val="20"/>
                <w:szCs w:val="20"/>
              </w:rPr>
            </w:pPr>
            <w:r w:rsidRPr="00DA2887">
              <w:rPr>
                <w:rFonts w:ascii="Arial Narrow" w:hAnsi="Arial Narrow"/>
                <w:sz w:val="20"/>
                <w:szCs w:val="20"/>
              </w:rPr>
              <w:t xml:space="preserve">Estas </w:t>
            </w:r>
            <w:r w:rsidR="006850AF" w:rsidRPr="00DA2887">
              <w:rPr>
                <w:rFonts w:ascii="Arial Narrow" w:hAnsi="Arial Narrow"/>
                <w:sz w:val="20"/>
                <w:szCs w:val="20"/>
              </w:rPr>
              <w:t>instituciones</w:t>
            </w:r>
            <w:r w:rsidRPr="00DA2887">
              <w:rPr>
                <w:rFonts w:ascii="Arial Narrow" w:hAnsi="Arial Narrow"/>
                <w:sz w:val="20"/>
                <w:szCs w:val="20"/>
              </w:rPr>
              <w:t xml:space="preserve"> son parte del Sistema Nacional de Educación Superior Tecnológica (SNEST), que abarca las 32 entidades federativas del país. Este sistema posee el mayor número de ingenieros que se forman en México, contando actualmente con 261 instituciones.</w:t>
            </w:r>
          </w:p>
          <w:p w14:paraId="3F260509" w14:textId="77777777" w:rsidR="00DA2887" w:rsidRPr="00DA2887" w:rsidRDefault="00DA2887" w:rsidP="00C516D5">
            <w:pPr>
              <w:widowControl w:val="0"/>
              <w:autoSpaceDE w:val="0"/>
              <w:autoSpaceDN w:val="0"/>
              <w:adjustRightInd w:val="0"/>
              <w:spacing w:after="0" w:line="240" w:lineRule="auto"/>
              <w:ind w:left="-105"/>
              <w:jc w:val="both"/>
              <w:rPr>
                <w:rFonts w:ascii="Arial Narrow" w:hAnsi="Arial Narrow"/>
                <w:sz w:val="20"/>
                <w:szCs w:val="20"/>
              </w:rPr>
            </w:pPr>
          </w:p>
          <w:p w14:paraId="309BFE7D" w14:textId="77777777" w:rsidR="0052739A" w:rsidRPr="00DA2887" w:rsidRDefault="00990265" w:rsidP="00C516D5">
            <w:pPr>
              <w:widowControl w:val="0"/>
              <w:autoSpaceDE w:val="0"/>
              <w:autoSpaceDN w:val="0"/>
              <w:adjustRightInd w:val="0"/>
              <w:spacing w:after="0" w:line="240" w:lineRule="auto"/>
              <w:ind w:left="-105"/>
              <w:jc w:val="both"/>
              <w:rPr>
                <w:rFonts w:ascii="Arial Narrow" w:hAnsi="Arial Narrow"/>
                <w:sz w:val="20"/>
                <w:szCs w:val="20"/>
              </w:rPr>
            </w:pPr>
            <w:r w:rsidRPr="00DA2887">
              <w:rPr>
                <w:rFonts w:ascii="Arial Narrow" w:hAnsi="Arial Narrow"/>
                <w:sz w:val="20"/>
                <w:szCs w:val="20"/>
              </w:rPr>
              <w:t xml:space="preserve">Dentro de los principales objetivos de los institutos Tecnológicos Descentralizados está el de llevar educación superior tecnológica a las poblaciones estratégicas del país, con un esquema coparticipativo de los gobiernos federales, estatales y municipales, así como de la sociedad civil, ya que las demandas de educación superior, en especial la tecnológica, han generado un dinamismo vertiginoso en la expansión del sistema de Institutos Tecnológicos Descentralizados, contando actualmente con una amplia cobertura en  todas las  entidades federativas de la </w:t>
            </w:r>
            <w:r w:rsidR="00E258A4" w:rsidRPr="00DA2887">
              <w:rPr>
                <w:rFonts w:ascii="Arial Narrow" w:hAnsi="Arial Narrow"/>
                <w:sz w:val="20"/>
                <w:szCs w:val="20"/>
              </w:rPr>
              <w:t>república</w:t>
            </w:r>
            <w:r w:rsidRPr="00DA2887">
              <w:rPr>
                <w:rFonts w:ascii="Arial Narrow" w:hAnsi="Arial Narrow"/>
                <w:sz w:val="20"/>
                <w:szCs w:val="20"/>
              </w:rPr>
              <w:t xml:space="preserve"> mexicana.</w:t>
            </w:r>
          </w:p>
        </w:tc>
      </w:tr>
    </w:tbl>
    <w:p w14:paraId="7D9F6D0E" w14:textId="77777777" w:rsidR="00B27D61" w:rsidRPr="00DA2887" w:rsidRDefault="00B27D61" w:rsidP="00DA2887">
      <w:pPr>
        <w:spacing w:after="0" w:line="240" w:lineRule="auto"/>
        <w:jc w:val="both"/>
        <w:rPr>
          <w:rFonts w:ascii="Arial Narrow" w:hAnsi="Arial Narrow"/>
          <w:sz w:val="20"/>
          <w:szCs w:val="20"/>
          <w:lang w:val="es-ES"/>
        </w:rPr>
      </w:pPr>
    </w:p>
    <w:p w14:paraId="55C194B3" w14:textId="6DB56B67" w:rsidR="00DA2887" w:rsidRPr="00B94D35" w:rsidRDefault="00B27D61" w:rsidP="00A137DC">
      <w:pPr>
        <w:pStyle w:val="Prrafodelista"/>
        <w:numPr>
          <w:ilvl w:val="1"/>
          <w:numId w:val="1"/>
        </w:numPr>
        <w:spacing w:after="0" w:line="240" w:lineRule="auto"/>
        <w:ind w:left="851" w:hanging="491"/>
        <w:jc w:val="both"/>
        <w:rPr>
          <w:rFonts w:ascii="Arial Narrow" w:hAnsi="Arial Narrow"/>
          <w:b/>
          <w:sz w:val="20"/>
          <w:szCs w:val="20"/>
        </w:rPr>
      </w:pPr>
      <w:r w:rsidRPr="00DA2887">
        <w:rPr>
          <w:rFonts w:ascii="Arial Narrow" w:hAnsi="Arial Narrow"/>
          <w:b/>
          <w:sz w:val="20"/>
          <w:szCs w:val="20"/>
        </w:rPr>
        <w:t>Aspectos a destacar de la Organizació</w:t>
      </w:r>
      <w:r w:rsidR="00B94D35">
        <w:rPr>
          <w:rFonts w:ascii="Arial Narrow" w:hAnsi="Arial Narrow"/>
          <w:b/>
          <w:sz w:val="20"/>
          <w:szCs w:val="20"/>
        </w:rPr>
        <w:t>n</w:t>
      </w:r>
    </w:p>
    <w:p w14:paraId="7DA0B62F" w14:textId="77777777" w:rsidR="00F56580" w:rsidRDefault="00F56580" w:rsidP="002D4592">
      <w:pPr>
        <w:spacing w:after="0" w:line="240" w:lineRule="auto"/>
        <w:ind w:left="851"/>
        <w:jc w:val="both"/>
        <w:rPr>
          <w:rFonts w:ascii="Arial Narrow" w:hAnsi="Arial Narrow"/>
          <w:sz w:val="20"/>
          <w:szCs w:val="20"/>
        </w:rPr>
      </w:pPr>
    </w:p>
    <w:p w14:paraId="36623BCC" w14:textId="374D0987" w:rsidR="002E5E9F" w:rsidRPr="00546626" w:rsidRDefault="005D2A14" w:rsidP="005D2A14">
      <w:pPr>
        <w:ind w:left="851"/>
        <w:jc w:val="both"/>
        <w:rPr>
          <w:rFonts w:ascii="Arial Narrow" w:hAnsi="Arial Narrow"/>
          <w:sz w:val="20"/>
          <w:szCs w:val="20"/>
        </w:rPr>
      </w:pPr>
      <w:r w:rsidRPr="005D2A14">
        <w:rPr>
          <w:rFonts w:ascii="Arial Narrow" w:hAnsi="Arial Narrow"/>
          <w:sz w:val="20"/>
          <w:szCs w:val="20"/>
        </w:rPr>
        <w:t xml:space="preserve">El ITS de Occidente de Hidalgo está implementando una herramienta informática (Occidente de Hidalgo: CONECT; Ébano: SICE; Tacámbaro: SIIT) para contar con información oportuna que ayude a la toma de decisiones, la cual permite administrar la información desde la inscripción, </w:t>
      </w:r>
      <w:r w:rsidR="00E67A8A" w:rsidRPr="005D2A14">
        <w:rPr>
          <w:rFonts w:ascii="Arial Narrow" w:hAnsi="Arial Narrow"/>
          <w:sz w:val="20"/>
          <w:szCs w:val="20"/>
        </w:rPr>
        <w:t>reinscripción</w:t>
      </w:r>
      <w:r w:rsidRPr="005D2A14">
        <w:rPr>
          <w:rFonts w:ascii="Arial Narrow" w:hAnsi="Arial Narrow"/>
          <w:sz w:val="20"/>
          <w:szCs w:val="20"/>
        </w:rPr>
        <w:t xml:space="preserve"> y la evolución del alumno (Calificaciones), incluyendo Servicio Social, Residencias Profesionales y </w:t>
      </w:r>
      <w:r w:rsidR="00E67A8A">
        <w:rPr>
          <w:rFonts w:ascii="Arial Narrow" w:hAnsi="Arial Narrow"/>
          <w:sz w:val="20"/>
          <w:szCs w:val="20"/>
        </w:rPr>
        <w:t>T</w:t>
      </w:r>
      <w:r w:rsidRPr="005D2A14">
        <w:rPr>
          <w:rFonts w:ascii="Arial Narrow" w:hAnsi="Arial Narrow"/>
          <w:sz w:val="20"/>
          <w:szCs w:val="20"/>
        </w:rPr>
        <w:t>itulación</w:t>
      </w:r>
      <w:r w:rsidR="00E67A8A">
        <w:rPr>
          <w:rFonts w:ascii="Arial Narrow" w:hAnsi="Arial Narrow"/>
          <w:sz w:val="20"/>
          <w:szCs w:val="20"/>
        </w:rPr>
        <w:t>.</w:t>
      </w:r>
      <w:r w:rsidR="00FF780F">
        <w:rPr>
          <w:rFonts w:ascii="Arial Narrow" w:hAnsi="Arial Narrow"/>
          <w:sz w:val="20"/>
          <w:szCs w:val="20"/>
        </w:rPr>
        <w:br w:type="page"/>
      </w:r>
    </w:p>
    <w:p w14:paraId="719CE510" w14:textId="77777777" w:rsidR="00DA2887" w:rsidRPr="00925610" w:rsidRDefault="00DA2887" w:rsidP="00DA2887">
      <w:pPr>
        <w:pStyle w:val="Prrafodelista"/>
        <w:numPr>
          <w:ilvl w:val="1"/>
          <w:numId w:val="1"/>
        </w:numPr>
        <w:spacing w:after="0" w:line="240" w:lineRule="auto"/>
        <w:jc w:val="both"/>
        <w:rPr>
          <w:rFonts w:ascii="Arial Narrow" w:hAnsi="Arial Narrow"/>
          <w:b/>
          <w:sz w:val="20"/>
          <w:szCs w:val="20"/>
        </w:rPr>
      </w:pPr>
      <w:r>
        <w:rPr>
          <w:rFonts w:ascii="Arial Narrow" w:hAnsi="Arial Narrow"/>
          <w:b/>
          <w:sz w:val="20"/>
          <w:szCs w:val="20"/>
        </w:rPr>
        <w:lastRenderedPageBreak/>
        <w:t>No Conformidades</w:t>
      </w:r>
    </w:p>
    <w:p w14:paraId="2B0C7C7E" w14:textId="171BF356" w:rsidR="00925610" w:rsidRPr="004C0981" w:rsidRDefault="00925610" w:rsidP="00DA2887">
      <w:pPr>
        <w:spacing w:after="0" w:line="240" w:lineRule="auto"/>
        <w:jc w:val="both"/>
        <w:rPr>
          <w:rFonts w:ascii="Arial Narrow" w:hAnsi="Arial Narrow"/>
          <w:b/>
          <w:sz w:val="10"/>
          <w:szCs w:val="10"/>
        </w:rPr>
      </w:pPr>
    </w:p>
    <w:p w14:paraId="23AE9ED0" w14:textId="5F5FFFD1" w:rsidR="009247A1" w:rsidRPr="00B94D35" w:rsidRDefault="009247A1" w:rsidP="009247A1">
      <w:pPr>
        <w:spacing w:after="0" w:line="240" w:lineRule="auto"/>
        <w:ind w:left="851"/>
        <w:jc w:val="both"/>
        <w:rPr>
          <w:rFonts w:ascii="Arial Narrow" w:hAnsi="Arial Narrow"/>
          <w:b/>
          <w:bCs/>
          <w:sz w:val="20"/>
          <w:szCs w:val="20"/>
        </w:rPr>
      </w:pPr>
      <w:r w:rsidRPr="00B94D35">
        <w:rPr>
          <w:rFonts w:ascii="Arial Narrow" w:hAnsi="Arial Narrow"/>
          <w:b/>
          <w:bCs/>
          <w:sz w:val="20"/>
          <w:szCs w:val="20"/>
        </w:rPr>
        <w:t>M</w:t>
      </w:r>
      <w:r>
        <w:rPr>
          <w:rFonts w:ascii="Arial Narrow" w:hAnsi="Arial Narrow"/>
          <w:b/>
          <w:bCs/>
          <w:sz w:val="20"/>
          <w:szCs w:val="20"/>
        </w:rPr>
        <w:t>AYORES</w:t>
      </w:r>
    </w:p>
    <w:p w14:paraId="7D0F62A2" w14:textId="1239D469" w:rsidR="009247A1" w:rsidRPr="00B94D35" w:rsidRDefault="009247A1" w:rsidP="009247A1">
      <w:pPr>
        <w:spacing w:after="0" w:line="240" w:lineRule="auto"/>
        <w:ind w:left="851"/>
        <w:jc w:val="both"/>
        <w:rPr>
          <w:rFonts w:ascii="Arial Narrow" w:hAnsi="Arial Narrow"/>
          <w:sz w:val="20"/>
          <w:szCs w:val="20"/>
        </w:rPr>
      </w:pPr>
      <w:r w:rsidRPr="00B94D35">
        <w:rPr>
          <w:rFonts w:ascii="Arial Narrow" w:hAnsi="Arial Narrow"/>
          <w:sz w:val="20"/>
          <w:szCs w:val="20"/>
        </w:rPr>
        <w:t xml:space="preserve">La organización debe </w:t>
      </w:r>
      <w:r>
        <w:rPr>
          <w:rFonts w:ascii="Arial Narrow" w:hAnsi="Arial Narrow"/>
          <w:sz w:val="20"/>
          <w:szCs w:val="20"/>
        </w:rPr>
        <w:t xml:space="preserve">implementar las acciones </w:t>
      </w:r>
      <w:r w:rsidRPr="00B94D35">
        <w:rPr>
          <w:rFonts w:ascii="Arial Narrow" w:hAnsi="Arial Narrow"/>
          <w:sz w:val="20"/>
          <w:szCs w:val="20"/>
        </w:rPr>
        <w:t>correctiva</w:t>
      </w:r>
      <w:r>
        <w:rPr>
          <w:rFonts w:ascii="Arial Narrow" w:hAnsi="Arial Narrow"/>
          <w:sz w:val="20"/>
          <w:szCs w:val="20"/>
        </w:rPr>
        <w:t>s necesarias</w:t>
      </w:r>
      <w:r w:rsidRPr="00B94D35">
        <w:rPr>
          <w:rFonts w:ascii="Arial Narrow" w:hAnsi="Arial Narrow"/>
          <w:sz w:val="20"/>
          <w:szCs w:val="20"/>
        </w:rPr>
        <w:t xml:space="preserve"> por cada no conformidad m</w:t>
      </w:r>
      <w:r>
        <w:rPr>
          <w:rFonts w:ascii="Arial Narrow" w:hAnsi="Arial Narrow"/>
          <w:sz w:val="20"/>
          <w:szCs w:val="20"/>
        </w:rPr>
        <w:t>ayor</w:t>
      </w:r>
      <w:r w:rsidRPr="00B94D35">
        <w:rPr>
          <w:rFonts w:ascii="Arial Narrow" w:hAnsi="Arial Narrow"/>
          <w:sz w:val="20"/>
          <w:szCs w:val="20"/>
        </w:rPr>
        <w:t xml:space="preserve"> antes del </w:t>
      </w:r>
      <w:r w:rsidR="004C0981" w:rsidRPr="004C0981">
        <w:rPr>
          <w:rFonts w:ascii="Arial Narrow" w:hAnsi="Arial Narrow"/>
          <w:b/>
          <w:bCs/>
          <w:sz w:val="20"/>
          <w:szCs w:val="20"/>
        </w:rPr>
        <w:t>1</w:t>
      </w:r>
      <w:r w:rsidRPr="004C0981">
        <w:rPr>
          <w:rFonts w:ascii="Arial Narrow" w:hAnsi="Arial Narrow"/>
          <w:b/>
          <w:bCs/>
          <w:sz w:val="20"/>
          <w:szCs w:val="20"/>
        </w:rPr>
        <w:t xml:space="preserve">9 </w:t>
      </w:r>
      <w:proofErr w:type="gramStart"/>
      <w:r w:rsidR="004C0981">
        <w:rPr>
          <w:rFonts w:ascii="Arial Narrow" w:hAnsi="Arial Narrow"/>
          <w:b/>
          <w:bCs/>
          <w:sz w:val="20"/>
          <w:szCs w:val="20"/>
        </w:rPr>
        <w:t>Enero</w:t>
      </w:r>
      <w:proofErr w:type="gramEnd"/>
      <w:r w:rsidRPr="00B94D35">
        <w:rPr>
          <w:rFonts w:ascii="Arial Narrow" w:hAnsi="Arial Narrow"/>
          <w:b/>
          <w:bCs/>
          <w:sz w:val="20"/>
          <w:szCs w:val="20"/>
        </w:rPr>
        <w:t>, 202</w:t>
      </w:r>
      <w:r>
        <w:rPr>
          <w:rFonts w:ascii="Arial Narrow" w:hAnsi="Arial Narrow"/>
          <w:b/>
          <w:bCs/>
          <w:sz w:val="20"/>
          <w:szCs w:val="20"/>
        </w:rPr>
        <w:t>2</w:t>
      </w:r>
      <w:r w:rsidRPr="00B94D35">
        <w:rPr>
          <w:rFonts w:ascii="Arial Narrow" w:hAnsi="Arial Narrow"/>
          <w:sz w:val="20"/>
          <w:szCs w:val="20"/>
        </w:rPr>
        <w:t>.</w:t>
      </w:r>
    </w:p>
    <w:p w14:paraId="2652E909" w14:textId="27E5869D" w:rsidR="009247A1" w:rsidRPr="004C0981" w:rsidRDefault="009247A1" w:rsidP="009247A1">
      <w:pPr>
        <w:spacing w:after="0" w:line="240" w:lineRule="auto"/>
        <w:ind w:left="851"/>
        <w:jc w:val="both"/>
        <w:rPr>
          <w:rFonts w:ascii="Arial Narrow" w:hAnsi="Arial Narrow"/>
          <w:b/>
          <w:sz w:val="10"/>
          <w:szCs w:val="10"/>
        </w:rPr>
      </w:pPr>
    </w:p>
    <w:tbl>
      <w:tblPr>
        <w:tblStyle w:val="Tablaconcuadrcula6concolores-nfasis6"/>
        <w:tblW w:w="9214" w:type="dxa"/>
        <w:tblInd w:w="846" w:type="dxa"/>
        <w:tblLook w:val="04A0" w:firstRow="1" w:lastRow="0" w:firstColumn="1" w:lastColumn="0" w:noHBand="0" w:noVBand="1"/>
      </w:tblPr>
      <w:tblGrid>
        <w:gridCol w:w="646"/>
        <w:gridCol w:w="656"/>
        <w:gridCol w:w="627"/>
        <w:gridCol w:w="4650"/>
        <w:gridCol w:w="1446"/>
        <w:gridCol w:w="1189"/>
      </w:tblGrid>
      <w:tr w:rsidR="009247A1" w:rsidRPr="000435CB" w14:paraId="3575C8AA" w14:textId="77777777" w:rsidTr="00BE36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6" w:type="dxa"/>
          </w:tcPr>
          <w:p w14:paraId="3FCC51B2" w14:textId="77777777" w:rsidR="009247A1" w:rsidRPr="000435CB" w:rsidRDefault="009247A1" w:rsidP="00BE3614">
            <w:pPr>
              <w:jc w:val="center"/>
              <w:rPr>
                <w:rFonts w:ascii="Arial Narrow" w:hAnsi="Arial Narrow"/>
                <w:color w:val="000000" w:themeColor="text1"/>
                <w:sz w:val="18"/>
                <w:szCs w:val="18"/>
              </w:rPr>
            </w:pPr>
            <w:r w:rsidRPr="000435CB">
              <w:rPr>
                <w:rFonts w:ascii="Arial Narrow" w:hAnsi="Arial Narrow"/>
                <w:color w:val="000000" w:themeColor="text1"/>
                <w:sz w:val="18"/>
                <w:szCs w:val="18"/>
              </w:rPr>
              <w:t>9001</w:t>
            </w:r>
          </w:p>
        </w:tc>
        <w:tc>
          <w:tcPr>
            <w:tcW w:w="656" w:type="dxa"/>
          </w:tcPr>
          <w:p w14:paraId="1C66E75E" w14:textId="77777777" w:rsidR="009247A1" w:rsidRPr="000435CB" w:rsidRDefault="009247A1" w:rsidP="00BE3614">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0435CB">
              <w:rPr>
                <w:rFonts w:ascii="Arial Narrow" w:hAnsi="Arial Narrow"/>
                <w:color w:val="000000" w:themeColor="text1"/>
                <w:sz w:val="18"/>
                <w:szCs w:val="18"/>
              </w:rPr>
              <w:t>14001</w:t>
            </w:r>
          </w:p>
        </w:tc>
        <w:tc>
          <w:tcPr>
            <w:tcW w:w="627" w:type="dxa"/>
          </w:tcPr>
          <w:p w14:paraId="32C6C27D" w14:textId="77777777" w:rsidR="009247A1" w:rsidRPr="000435CB" w:rsidRDefault="009247A1" w:rsidP="00BE3614">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Pr>
                <w:rFonts w:ascii="Arial Narrow" w:hAnsi="Arial Narrow"/>
                <w:color w:val="000000" w:themeColor="text1"/>
                <w:sz w:val="18"/>
                <w:szCs w:val="18"/>
              </w:rPr>
              <w:t>45001</w:t>
            </w:r>
          </w:p>
        </w:tc>
        <w:tc>
          <w:tcPr>
            <w:tcW w:w="4650" w:type="dxa"/>
          </w:tcPr>
          <w:p w14:paraId="0E1FF7E0" w14:textId="77777777" w:rsidR="009247A1" w:rsidRPr="000435CB" w:rsidRDefault="009247A1" w:rsidP="00BE3614">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0435CB">
              <w:rPr>
                <w:rFonts w:ascii="Arial Narrow" w:hAnsi="Arial Narrow"/>
                <w:color w:val="000000" w:themeColor="text1"/>
                <w:sz w:val="18"/>
                <w:szCs w:val="18"/>
              </w:rPr>
              <w:t>Hallazgo / Descripción</w:t>
            </w:r>
          </w:p>
        </w:tc>
        <w:tc>
          <w:tcPr>
            <w:tcW w:w="1446" w:type="dxa"/>
          </w:tcPr>
          <w:p w14:paraId="7B750445" w14:textId="77777777" w:rsidR="009247A1" w:rsidRPr="000435CB" w:rsidRDefault="009247A1" w:rsidP="00BE3614">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0435CB">
              <w:rPr>
                <w:rFonts w:ascii="Arial Narrow" w:hAnsi="Arial Narrow"/>
                <w:color w:val="000000" w:themeColor="text1"/>
                <w:sz w:val="18"/>
                <w:szCs w:val="18"/>
              </w:rPr>
              <w:t>Proceso</w:t>
            </w:r>
          </w:p>
        </w:tc>
        <w:tc>
          <w:tcPr>
            <w:tcW w:w="1189" w:type="dxa"/>
          </w:tcPr>
          <w:p w14:paraId="5331B83C" w14:textId="77777777" w:rsidR="009247A1" w:rsidRPr="000435CB" w:rsidRDefault="009247A1" w:rsidP="00BE3614">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0435CB">
              <w:rPr>
                <w:rFonts w:ascii="Arial Narrow" w:hAnsi="Arial Narrow"/>
                <w:color w:val="000000" w:themeColor="text1"/>
                <w:sz w:val="18"/>
                <w:szCs w:val="18"/>
              </w:rPr>
              <w:t>Sitio</w:t>
            </w:r>
          </w:p>
        </w:tc>
      </w:tr>
      <w:tr w:rsidR="009247A1" w:rsidRPr="009247A1" w14:paraId="5C0E6679" w14:textId="77777777" w:rsidTr="00BE36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6" w:type="dxa"/>
          </w:tcPr>
          <w:p w14:paraId="029FE6B2" w14:textId="77777777" w:rsidR="009247A1" w:rsidRPr="009247A1" w:rsidRDefault="009247A1" w:rsidP="00BE3614">
            <w:pPr>
              <w:jc w:val="center"/>
              <w:rPr>
                <w:rFonts w:ascii="Arial Narrow" w:hAnsi="Arial Narrow"/>
                <w:b w:val="0"/>
                <w:bCs w:val="0"/>
                <w:color w:val="auto"/>
                <w:sz w:val="18"/>
                <w:szCs w:val="18"/>
              </w:rPr>
            </w:pPr>
          </w:p>
        </w:tc>
        <w:tc>
          <w:tcPr>
            <w:tcW w:w="656" w:type="dxa"/>
          </w:tcPr>
          <w:p w14:paraId="4B61F256" w14:textId="77777777" w:rsidR="009247A1" w:rsidRPr="009247A1" w:rsidRDefault="009247A1" w:rsidP="00BE361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9247A1">
              <w:rPr>
                <w:rFonts w:ascii="Arial Narrow" w:hAnsi="Arial Narrow"/>
                <w:color w:val="auto"/>
                <w:sz w:val="18"/>
                <w:szCs w:val="18"/>
              </w:rPr>
              <w:t>6.1.2</w:t>
            </w:r>
          </w:p>
        </w:tc>
        <w:tc>
          <w:tcPr>
            <w:tcW w:w="627" w:type="dxa"/>
          </w:tcPr>
          <w:p w14:paraId="079AA584" w14:textId="77777777" w:rsidR="009247A1" w:rsidRPr="009247A1" w:rsidRDefault="009247A1" w:rsidP="00BE361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c>
          <w:tcPr>
            <w:tcW w:w="4650" w:type="dxa"/>
          </w:tcPr>
          <w:p w14:paraId="52CC5C05" w14:textId="77777777" w:rsidR="009247A1" w:rsidRPr="009247A1" w:rsidRDefault="009247A1" w:rsidP="00BE3614">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18"/>
                <w:szCs w:val="18"/>
              </w:rPr>
            </w:pPr>
            <w:r w:rsidRPr="009247A1">
              <w:rPr>
                <w:rFonts w:ascii="Arial Narrow" w:hAnsi="Arial Narrow"/>
                <w:color w:val="000000" w:themeColor="text1"/>
                <w:sz w:val="18"/>
                <w:szCs w:val="18"/>
              </w:rPr>
              <w:t>No se ha complementado de manera adecuada la matriz ambiental:</w:t>
            </w:r>
          </w:p>
          <w:p w14:paraId="04F305F6" w14:textId="77777777" w:rsidR="009247A1" w:rsidRPr="009247A1" w:rsidRDefault="009247A1" w:rsidP="00BE3614">
            <w:pPr>
              <w:pStyle w:val="Prrafodelista"/>
              <w:numPr>
                <w:ilvl w:val="0"/>
                <w:numId w:val="48"/>
              </w:num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18"/>
                <w:szCs w:val="18"/>
              </w:rPr>
            </w:pPr>
            <w:r w:rsidRPr="009247A1">
              <w:rPr>
                <w:rFonts w:ascii="Arial Narrow" w:hAnsi="Arial Narrow"/>
                <w:color w:val="000000" w:themeColor="text1"/>
                <w:sz w:val="18"/>
                <w:szCs w:val="18"/>
              </w:rPr>
              <w:t>No se han identificado correctamente los aspectos ambientales ni se han valorado correctamente los impactos conforme al criterio establecido</w:t>
            </w:r>
          </w:p>
          <w:p w14:paraId="7A384F2F" w14:textId="77777777" w:rsidR="009247A1" w:rsidRPr="009247A1" w:rsidRDefault="009247A1" w:rsidP="00BE3614">
            <w:pPr>
              <w:pStyle w:val="Prrafodelista"/>
              <w:numPr>
                <w:ilvl w:val="0"/>
                <w:numId w:val="48"/>
              </w:num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18"/>
                <w:szCs w:val="18"/>
              </w:rPr>
            </w:pPr>
            <w:r w:rsidRPr="009247A1">
              <w:rPr>
                <w:rFonts w:ascii="Arial Narrow" w:hAnsi="Arial Narrow"/>
                <w:color w:val="000000" w:themeColor="text1"/>
                <w:sz w:val="18"/>
                <w:szCs w:val="18"/>
              </w:rPr>
              <w:t>No se ha identificado el marco legal aplicable a cada aspecto ambiental</w:t>
            </w:r>
          </w:p>
          <w:p w14:paraId="5D42AD57" w14:textId="77777777" w:rsidR="009247A1" w:rsidRPr="009247A1" w:rsidRDefault="009247A1" w:rsidP="00BE3614">
            <w:pPr>
              <w:pStyle w:val="Prrafodelista"/>
              <w:numPr>
                <w:ilvl w:val="0"/>
                <w:numId w:val="48"/>
              </w:num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18"/>
                <w:szCs w:val="18"/>
              </w:rPr>
            </w:pPr>
            <w:r w:rsidRPr="009247A1">
              <w:rPr>
                <w:rFonts w:ascii="Arial Narrow" w:hAnsi="Arial Narrow"/>
                <w:color w:val="000000" w:themeColor="text1"/>
                <w:sz w:val="18"/>
                <w:szCs w:val="18"/>
              </w:rPr>
              <w:t>No se hace referencia a los controles operacionales existentes, ni se describe de manera de actuar en caso de situaciones de emergencia</w:t>
            </w:r>
          </w:p>
          <w:p w14:paraId="6200D8C4" w14:textId="77777777" w:rsidR="009247A1" w:rsidRPr="009247A1" w:rsidRDefault="009247A1" w:rsidP="00BE3614">
            <w:pPr>
              <w:pStyle w:val="Prrafodelista"/>
              <w:numPr>
                <w:ilvl w:val="0"/>
                <w:numId w:val="48"/>
              </w:num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themeColor="text1"/>
                <w:sz w:val="18"/>
                <w:szCs w:val="18"/>
              </w:rPr>
            </w:pPr>
            <w:r w:rsidRPr="009247A1">
              <w:rPr>
                <w:rFonts w:ascii="Arial Narrow" w:hAnsi="Arial Narrow"/>
                <w:color w:val="000000" w:themeColor="text1"/>
                <w:sz w:val="18"/>
                <w:szCs w:val="18"/>
              </w:rPr>
              <w:t>No se han establecido acciones compromiso para el cumplimiento el control de los aspectos ambientales</w:t>
            </w:r>
          </w:p>
        </w:tc>
        <w:tc>
          <w:tcPr>
            <w:tcW w:w="1446" w:type="dxa"/>
          </w:tcPr>
          <w:p w14:paraId="5588C233" w14:textId="77777777" w:rsidR="009247A1" w:rsidRPr="009247A1" w:rsidRDefault="009247A1" w:rsidP="00BE361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9247A1">
              <w:rPr>
                <w:rFonts w:ascii="Arial Narrow" w:hAnsi="Arial Narrow"/>
                <w:color w:val="auto"/>
                <w:sz w:val="18"/>
                <w:szCs w:val="18"/>
              </w:rPr>
              <w:t>Administración del SGI</w:t>
            </w:r>
          </w:p>
        </w:tc>
        <w:tc>
          <w:tcPr>
            <w:tcW w:w="1189" w:type="dxa"/>
          </w:tcPr>
          <w:p w14:paraId="7A8F070D" w14:textId="77777777" w:rsidR="009247A1" w:rsidRPr="009247A1" w:rsidRDefault="009247A1" w:rsidP="00BE361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roofErr w:type="spellStart"/>
            <w:r w:rsidRPr="009247A1">
              <w:rPr>
                <w:rFonts w:ascii="Arial Narrow" w:hAnsi="Arial Narrow"/>
                <w:color w:val="auto"/>
                <w:sz w:val="18"/>
                <w:szCs w:val="18"/>
              </w:rPr>
              <w:t>Purhépecha</w:t>
            </w:r>
            <w:proofErr w:type="spellEnd"/>
          </w:p>
        </w:tc>
      </w:tr>
      <w:tr w:rsidR="009247A1" w:rsidRPr="009247A1" w14:paraId="7B7E9818" w14:textId="77777777" w:rsidTr="00BE3614">
        <w:tc>
          <w:tcPr>
            <w:cnfStyle w:val="001000000000" w:firstRow="0" w:lastRow="0" w:firstColumn="1" w:lastColumn="0" w:oddVBand="0" w:evenVBand="0" w:oddHBand="0" w:evenHBand="0" w:firstRowFirstColumn="0" w:firstRowLastColumn="0" w:lastRowFirstColumn="0" w:lastRowLastColumn="0"/>
            <w:tcW w:w="646" w:type="dxa"/>
          </w:tcPr>
          <w:p w14:paraId="2F7E0766" w14:textId="77777777" w:rsidR="009247A1" w:rsidRPr="009247A1" w:rsidRDefault="009247A1" w:rsidP="00BE3614">
            <w:pPr>
              <w:jc w:val="center"/>
              <w:rPr>
                <w:rFonts w:ascii="Arial Narrow" w:hAnsi="Arial Narrow"/>
                <w:b w:val="0"/>
                <w:bCs w:val="0"/>
                <w:color w:val="auto"/>
                <w:sz w:val="18"/>
                <w:szCs w:val="18"/>
              </w:rPr>
            </w:pPr>
          </w:p>
        </w:tc>
        <w:tc>
          <w:tcPr>
            <w:tcW w:w="656" w:type="dxa"/>
          </w:tcPr>
          <w:p w14:paraId="10EEACEC" w14:textId="77777777" w:rsidR="009247A1" w:rsidRPr="009247A1" w:rsidRDefault="009247A1" w:rsidP="00BE361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c>
          <w:tcPr>
            <w:tcW w:w="627" w:type="dxa"/>
          </w:tcPr>
          <w:p w14:paraId="2F6C9D8C" w14:textId="77777777" w:rsidR="009247A1" w:rsidRPr="009247A1" w:rsidRDefault="009247A1" w:rsidP="00BE361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9247A1">
              <w:rPr>
                <w:rFonts w:ascii="Arial Narrow" w:hAnsi="Arial Narrow"/>
                <w:color w:val="auto"/>
                <w:sz w:val="18"/>
                <w:szCs w:val="18"/>
              </w:rPr>
              <w:t>6.1.4</w:t>
            </w:r>
          </w:p>
        </w:tc>
        <w:tc>
          <w:tcPr>
            <w:tcW w:w="4650" w:type="dxa"/>
          </w:tcPr>
          <w:p w14:paraId="74E4C618" w14:textId="77777777" w:rsidR="009247A1" w:rsidRPr="009247A1" w:rsidRDefault="009247A1" w:rsidP="00BE3614">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9247A1">
              <w:rPr>
                <w:rFonts w:ascii="Arial Narrow" w:hAnsi="Arial Narrow"/>
                <w:color w:val="auto"/>
                <w:sz w:val="18"/>
                <w:szCs w:val="18"/>
              </w:rPr>
              <w:t xml:space="preserve">No se cuenta con acciones documentadas formalmente para la atención de los requisitos legales aplicables a cada peligro identificado </w:t>
            </w:r>
          </w:p>
        </w:tc>
        <w:tc>
          <w:tcPr>
            <w:tcW w:w="1446" w:type="dxa"/>
          </w:tcPr>
          <w:p w14:paraId="07907671" w14:textId="77777777" w:rsidR="009247A1" w:rsidRPr="009247A1" w:rsidRDefault="009247A1" w:rsidP="00BE361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9247A1">
              <w:rPr>
                <w:rFonts w:ascii="Arial Narrow" w:hAnsi="Arial Narrow"/>
                <w:color w:val="auto"/>
                <w:sz w:val="18"/>
                <w:szCs w:val="18"/>
              </w:rPr>
              <w:t>Administración del SGI</w:t>
            </w:r>
          </w:p>
        </w:tc>
        <w:tc>
          <w:tcPr>
            <w:tcW w:w="1189" w:type="dxa"/>
          </w:tcPr>
          <w:p w14:paraId="4C1C79EF" w14:textId="77777777" w:rsidR="009247A1" w:rsidRPr="009247A1" w:rsidRDefault="009247A1" w:rsidP="00BE361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roofErr w:type="spellStart"/>
            <w:r w:rsidRPr="009247A1">
              <w:rPr>
                <w:rFonts w:ascii="Arial Narrow" w:hAnsi="Arial Narrow"/>
                <w:color w:val="auto"/>
                <w:sz w:val="18"/>
                <w:szCs w:val="18"/>
              </w:rPr>
              <w:t>Purhépecha</w:t>
            </w:r>
            <w:proofErr w:type="spellEnd"/>
          </w:p>
        </w:tc>
      </w:tr>
    </w:tbl>
    <w:p w14:paraId="2A65EFD6" w14:textId="77777777" w:rsidR="009247A1" w:rsidRPr="004C0981" w:rsidRDefault="009247A1" w:rsidP="004C0981">
      <w:pPr>
        <w:spacing w:after="0" w:line="240" w:lineRule="auto"/>
        <w:jc w:val="both"/>
        <w:rPr>
          <w:rFonts w:ascii="Arial Narrow" w:hAnsi="Arial Narrow"/>
          <w:b/>
          <w:sz w:val="10"/>
          <w:szCs w:val="10"/>
        </w:rPr>
      </w:pPr>
    </w:p>
    <w:p w14:paraId="6235BD19" w14:textId="0EA3DF90" w:rsidR="00B94D35" w:rsidRPr="00B94D35" w:rsidRDefault="00B94D35" w:rsidP="00B94D35">
      <w:pPr>
        <w:spacing w:after="0" w:line="240" w:lineRule="auto"/>
        <w:ind w:left="851"/>
        <w:jc w:val="both"/>
        <w:rPr>
          <w:rFonts w:ascii="Arial Narrow" w:hAnsi="Arial Narrow"/>
          <w:b/>
          <w:bCs/>
          <w:sz w:val="20"/>
          <w:szCs w:val="20"/>
        </w:rPr>
      </w:pPr>
      <w:r w:rsidRPr="00B94D35">
        <w:rPr>
          <w:rFonts w:ascii="Arial Narrow" w:hAnsi="Arial Narrow"/>
          <w:b/>
          <w:bCs/>
          <w:sz w:val="20"/>
          <w:szCs w:val="20"/>
        </w:rPr>
        <w:t>MENOR</w:t>
      </w:r>
      <w:r w:rsidR="009247A1">
        <w:rPr>
          <w:rFonts w:ascii="Arial Narrow" w:hAnsi="Arial Narrow"/>
          <w:b/>
          <w:bCs/>
          <w:sz w:val="20"/>
          <w:szCs w:val="20"/>
        </w:rPr>
        <w:t>ES</w:t>
      </w:r>
    </w:p>
    <w:p w14:paraId="42A4448B" w14:textId="713B36A1" w:rsidR="00B94D35" w:rsidRPr="00B94D35" w:rsidRDefault="00B94D35" w:rsidP="00B94D35">
      <w:pPr>
        <w:spacing w:after="0" w:line="240" w:lineRule="auto"/>
        <w:ind w:left="851"/>
        <w:jc w:val="both"/>
        <w:rPr>
          <w:rFonts w:ascii="Arial Narrow" w:hAnsi="Arial Narrow"/>
          <w:sz w:val="20"/>
          <w:szCs w:val="20"/>
        </w:rPr>
      </w:pPr>
      <w:r w:rsidRPr="00B94D35">
        <w:rPr>
          <w:rFonts w:ascii="Arial Narrow" w:hAnsi="Arial Narrow"/>
          <w:sz w:val="20"/>
          <w:szCs w:val="20"/>
        </w:rPr>
        <w:t xml:space="preserve">La organización debe </w:t>
      </w:r>
      <w:r w:rsidR="00E67A8A">
        <w:rPr>
          <w:rFonts w:ascii="Arial Narrow" w:hAnsi="Arial Narrow"/>
          <w:sz w:val="20"/>
          <w:szCs w:val="20"/>
        </w:rPr>
        <w:t xml:space="preserve">implementar las acciones </w:t>
      </w:r>
      <w:r w:rsidRPr="00B94D35">
        <w:rPr>
          <w:rFonts w:ascii="Arial Narrow" w:hAnsi="Arial Narrow"/>
          <w:sz w:val="20"/>
          <w:szCs w:val="20"/>
        </w:rPr>
        <w:t>correctiva</w:t>
      </w:r>
      <w:r w:rsidR="00E67A8A">
        <w:rPr>
          <w:rFonts w:ascii="Arial Narrow" w:hAnsi="Arial Narrow"/>
          <w:sz w:val="20"/>
          <w:szCs w:val="20"/>
        </w:rPr>
        <w:t>s necesarias</w:t>
      </w:r>
      <w:r w:rsidRPr="00B94D35">
        <w:rPr>
          <w:rFonts w:ascii="Arial Narrow" w:hAnsi="Arial Narrow"/>
          <w:sz w:val="20"/>
          <w:szCs w:val="20"/>
        </w:rPr>
        <w:t xml:space="preserve"> por cada no conformidad menor antes del </w:t>
      </w:r>
      <w:r w:rsidR="00E67A8A">
        <w:rPr>
          <w:rFonts w:ascii="Arial Narrow" w:hAnsi="Arial Narrow"/>
          <w:b/>
          <w:bCs/>
          <w:sz w:val="20"/>
          <w:szCs w:val="20"/>
        </w:rPr>
        <w:t>9</w:t>
      </w:r>
      <w:r w:rsidR="006F48DB">
        <w:rPr>
          <w:rFonts w:ascii="Arial Narrow" w:hAnsi="Arial Narrow"/>
          <w:b/>
          <w:bCs/>
          <w:sz w:val="20"/>
          <w:szCs w:val="20"/>
        </w:rPr>
        <w:t xml:space="preserve"> </w:t>
      </w:r>
      <w:proofErr w:type="gramStart"/>
      <w:r w:rsidR="006F48DB">
        <w:rPr>
          <w:rFonts w:ascii="Arial Narrow" w:hAnsi="Arial Narrow"/>
          <w:b/>
          <w:bCs/>
          <w:sz w:val="20"/>
          <w:szCs w:val="20"/>
        </w:rPr>
        <w:t>Marzo</w:t>
      </w:r>
      <w:proofErr w:type="gramEnd"/>
      <w:r w:rsidRPr="00B94D35">
        <w:rPr>
          <w:rFonts w:ascii="Arial Narrow" w:hAnsi="Arial Narrow"/>
          <w:b/>
          <w:bCs/>
          <w:sz w:val="20"/>
          <w:szCs w:val="20"/>
        </w:rPr>
        <w:t>, 202</w:t>
      </w:r>
      <w:r w:rsidR="00E67A8A">
        <w:rPr>
          <w:rFonts w:ascii="Arial Narrow" w:hAnsi="Arial Narrow"/>
          <w:b/>
          <w:bCs/>
          <w:sz w:val="20"/>
          <w:szCs w:val="20"/>
        </w:rPr>
        <w:t>2</w:t>
      </w:r>
      <w:r w:rsidRPr="00B94D35">
        <w:rPr>
          <w:rFonts w:ascii="Arial Narrow" w:hAnsi="Arial Narrow"/>
          <w:sz w:val="20"/>
          <w:szCs w:val="20"/>
        </w:rPr>
        <w:t>.</w:t>
      </w:r>
    </w:p>
    <w:p w14:paraId="32E667E2" w14:textId="77777777" w:rsidR="00B94D35" w:rsidRPr="004C0981" w:rsidRDefault="00B94D35" w:rsidP="00B94D35">
      <w:pPr>
        <w:spacing w:after="0" w:line="240" w:lineRule="auto"/>
        <w:ind w:left="851"/>
        <w:jc w:val="both"/>
        <w:rPr>
          <w:rFonts w:ascii="Arial Narrow" w:hAnsi="Arial Narrow"/>
          <w:sz w:val="10"/>
          <w:szCs w:val="10"/>
        </w:rPr>
      </w:pPr>
    </w:p>
    <w:tbl>
      <w:tblPr>
        <w:tblStyle w:val="Tablaconcuadrcula6concolores-nfasis6"/>
        <w:tblW w:w="9214" w:type="dxa"/>
        <w:tblInd w:w="846" w:type="dxa"/>
        <w:tblLook w:val="04A0" w:firstRow="1" w:lastRow="0" w:firstColumn="1" w:lastColumn="0" w:noHBand="0" w:noVBand="1"/>
      </w:tblPr>
      <w:tblGrid>
        <w:gridCol w:w="646"/>
        <w:gridCol w:w="656"/>
        <w:gridCol w:w="627"/>
        <w:gridCol w:w="4650"/>
        <w:gridCol w:w="1446"/>
        <w:gridCol w:w="1189"/>
      </w:tblGrid>
      <w:tr w:rsidR="00BD0D6B" w:rsidRPr="008A325D" w14:paraId="78A7998C" w14:textId="77777777" w:rsidTr="009247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6" w:type="dxa"/>
          </w:tcPr>
          <w:p w14:paraId="4C2C0558" w14:textId="77777777" w:rsidR="00BD0D6B" w:rsidRPr="000435CB" w:rsidRDefault="00BD0D6B" w:rsidP="00416908">
            <w:pPr>
              <w:jc w:val="center"/>
              <w:rPr>
                <w:rFonts w:ascii="Arial Narrow" w:hAnsi="Arial Narrow"/>
                <w:color w:val="000000" w:themeColor="text1"/>
                <w:sz w:val="18"/>
                <w:szCs w:val="18"/>
              </w:rPr>
            </w:pPr>
            <w:r w:rsidRPr="000435CB">
              <w:rPr>
                <w:rFonts w:ascii="Arial Narrow" w:hAnsi="Arial Narrow"/>
                <w:color w:val="000000" w:themeColor="text1"/>
                <w:sz w:val="18"/>
                <w:szCs w:val="18"/>
              </w:rPr>
              <w:t>9001</w:t>
            </w:r>
          </w:p>
        </w:tc>
        <w:tc>
          <w:tcPr>
            <w:tcW w:w="656" w:type="dxa"/>
          </w:tcPr>
          <w:p w14:paraId="4FD5DC4E" w14:textId="77777777" w:rsidR="00BD0D6B" w:rsidRPr="000435CB" w:rsidRDefault="00BD0D6B" w:rsidP="00416908">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0435CB">
              <w:rPr>
                <w:rFonts w:ascii="Arial Narrow" w:hAnsi="Arial Narrow"/>
                <w:color w:val="000000" w:themeColor="text1"/>
                <w:sz w:val="18"/>
                <w:szCs w:val="18"/>
              </w:rPr>
              <w:t>14001</w:t>
            </w:r>
          </w:p>
        </w:tc>
        <w:tc>
          <w:tcPr>
            <w:tcW w:w="627" w:type="dxa"/>
          </w:tcPr>
          <w:p w14:paraId="50397237" w14:textId="05A249F4" w:rsidR="00BD0D6B" w:rsidRPr="000435CB" w:rsidRDefault="00BD0D6B" w:rsidP="00416908">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Pr>
                <w:rFonts w:ascii="Arial Narrow" w:hAnsi="Arial Narrow"/>
                <w:color w:val="000000" w:themeColor="text1"/>
                <w:sz w:val="18"/>
                <w:szCs w:val="18"/>
              </w:rPr>
              <w:t>45001</w:t>
            </w:r>
          </w:p>
        </w:tc>
        <w:tc>
          <w:tcPr>
            <w:tcW w:w="4650" w:type="dxa"/>
          </w:tcPr>
          <w:p w14:paraId="46DF7DB3" w14:textId="77777777" w:rsidR="00BD0D6B" w:rsidRPr="000435CB" w:rsidRDefault="00BD0D6B" w:rsidP="0018055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0435CB">
              <w:rPr>
                <w:rFonts w:ascii="Arial Narrow" w:hAnsi="Arial Narrow"/>
                <w:color w:val="000000" w:themeColor="text1"/>
                <w:sz w:val="18"/>
                <w:szCs w:val="18"/>
              </w:rPr>
              <w:t>Hallazgo / Descripción</w:t>
            </w:r>
          </w:p>
        </w:tc>
        <w:tc>
          <w:tcPr>
            <w:tcW w:w="1446" w:type="dxa"/>
          </w:tcPr>
          <w:p w14:paraId="06E60E14" w14:textId="77777777" w:rsidR="00BD0D6B" w:rsidRPr="000435CB" w:rsidRDefault="00BD0D6B" w:rsidP="00416908">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0435CB">
              <w:rPr>
                <w:rFonts w:ascii="Arial Narrow" w:hAnsi="Arial Narrow"/>
                <w:color w:val="000000" w:themeColor="text1"/>
                <w:sz w:val="18"/>
                <w:szCs w:val="18"/>
              </w:rPr>
              <w:t>Proceso</w:t>
            </w:r>
          </w:p>
        </w:tc>
        <w:tc>
          <w:tcPr>
            <w:tcW w:w="1189" w:type="dxa"/>
          </w:tcPr>
          <w:p w14:paraId="42B6C4C5" w14:textId="77777777" w:rsidR="00BD0D6B" w:rsidRPr="000435CB" w:rsidRDefault="00BD0D6B" w:rsidP="00416908">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0435CB">
              <w:rPr>
                <w:rFonts w:ascii="Arial Narrow" w:hAnsi="Arial Narrow"/>
                <w:color w:val="000000" w:themeColor="text1"/>
                <w:sz w:val="18"/>
                <w:szCs w:val="18"/>
              </w:rPr>
              <w:t>Sitio</w:t>
            </w:r>
          </w:p>
        </w:tc>
      </w:tr>
      <w:tr w:rsidR="009247A1" w:rsidRPr="00646C34" w14:paraId="6BEC62E8" w14:textId="77777777" w:rsidTr="00924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6" w:type="dxa"/>
          </w:tcPr>
          <w:p w14:paraId="7D182E17" w14:textId="1A27B8C3" w:rsidR="009247A1" w:rsidRPr="009247A1" w:rsidRDefault="009247A1" w:rsidP="009247A1">
            <w:pPr>
              <w:jc w:val="center"/>
              <w:rPr>
                <w:rFonts w:ascii="Arial Narrow" w:hAnsi="Arial Narrow"/>
                <w:b w:val="0"/>
                <w:bCs w:val="0"/>
                <w:color w:val="auto"/>
                <w:sz w:val="18"/>
                <w:szCs w:val="18"/>
              </w:rPr>
            </w:pPr>
            <w:r w:rsidRPr="009247A1">
              <w:rPr>
                <w:rFonts w:ascii="Arial Narrow" w:hAnsi="Arial Narrow"/>
                <w:b w:val="0"/>
                <w:bCs w:val="0"/>
                <w:color w:val="auto"/>
                <w:sz w:val="18"/>
                <w:szCs w:val="18"/>
              </w:rPr>
              <w:t>10.2</w:t>
            </w:r>
          </w:p>
        </w:tc>
        <w:tc>
          <w:tcPr>
            <w:tcW w:w="656" w:type="dxa"/>
          </w:tcPr>
          <w:p w14:paraId="23AD21AB" w14:textId="20AD810E" w:rsidR="009247A1" w:rsidRPr="009247A1" w:rsidRDefault="009247A1" w:rsidP="009247A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c>
          <w:tcPr>
            <w:tcW w:w="627" w:type="dxa"/>
          </w:tcPr>
          <w:p w14:paraId="1C20CA15" w14:textId="6B0457E9" w:rsidR="009247A1" w:rsidRPr="009247A1" w:rsidRDefault="009247A1" w:rsidP="009247A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c>
          <w:tcPr>
            <w:tcW w:w="4650" w:type="dxa"/>
          </w:tcPr>
          <w:p w14:paraId="30F555A1" w14:textId="00E7C957" w:rsidR="009247A1" w:rsidRPr="009247A1" w:rsidRDefault="009247A1" w:rsidP="009247A1">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9247A1">
              <w:rPr>
                <w:rFonts w:ascii="Arial Narrow" w:hAnsi="Arial Narrow"/>
                <w:color w:val="auto"/>
                <w:sz w:val="18"/>
                <w:szCs w:val="18"/>
              </w:rPr>
              <w:t xml:space="preserve">No se cuenta con acciones formalmente establecidas para la atención de los hallazgos derivados de las auditorias practicadas (Interna en </w:t>
            </w:r>
            <w:proofErr w:type="gramStart"/>
            <w:r w:rsidRPr="009247A1">
              <w:rPr>
                <w:rFonts w:ascii="Arial Narrow" w:hAnsi="Arial Narrow"/>
                <w:color w:val="auto"/>
                <w:sz w:val="18"/>
                <w:szCs w:val="18"/>
              </w:rPr>
              <w:t>Junio</w:t>
            </w:r>
            <w:proofErr w:type="gramEnd"/>
            <w:r w:rsidRPr="009247A1">
              <w:rPr>
                <w:rFonts w:ascii="Arial Narrow" w:hAnsi="Arial Narrow"/>
                <w:color w:val="auto"/>
                <w:sz w:val="18"/>
                <w:szCs w:val="18"/>
              </w:rPr>
              <w:t xml:space="preserve"> del 2020 y la cruzada en Octubre de este año)</w:t>
            </w:r>
          </w:p>
        </w:tc>
        <w:tc>
          <w:tcPr>
            <w:tcW w:w="1446" w:type="dxa"/>
          </w:tcPr>
          <w:p w14:paraId="4EE2DEB3" w14:textId="5723C06F" w:rsidR="009247A1" w:rsidRPr="009247A1" w:rsidRDefault="009247A1" w:rsidP="009247A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9247A1">
              <w:rPr>
                <w:rFonts w:ascii="Arial Narrow" w:hAnsi="Arial Narrow"/>
                <w:color w:val="auto"/>
                <w:sz w:val="18"/>
                <w:szCs w:val="18"/>
              </w:rPr>
              <w:t>Administración del SGI</w:t>
            </w:r>
          </w:p>
        </w:tc>
        <w:tc>
          <w:tcPr>
            <w:tcW w:w="1189" w:type="dxa"/>
          </w:tcPr>
          <w:p w14:paraId="7086515D" w14:textId="119A3426" w:rsidR="009247A1" w:rsidRPr="009247A1" w:rsidRDefault="009247A1" w:rsidP="009247A1">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roofErr w:type="spellStart"/>
            <w:r w:rsidRPr="009247A1">
              <w:rPr>
                <w:rFonts w:ascii="Arial Narrow" w:hAnsi="Arial Narrow"/>
                <w:color w:val="auto"/>
                <w:sz w:val="18"/>
                <w:szCs w:val="18"/>
              </w:rPr>
              <w:t>Purhépecha</w:t>
            </w:r>
            <w:proofErr w:type="spellEnd"/>
          </w:p>
        </w:tc>
      </w:tr>
      <w:tr w:rsidR="009247A1" w:rsidRPr="00646C34" w14:paraId="0F69FC39" w14:textId="77777777" w:rsidTr="009247A1">
        <w:tc>
          <w:tcPr>
            <w:cnfStyle w:val="001000000000" w:firstRow="0" w:lastRow="0" w:firstColumn="1" w:lastColumn="0" w:oddVBand="0" w:evenVBand="0" w:oddHBand="0" w:evenHBand="0" w:firstRowFirstColumn="0" w:firstRowLastColumn="0" w:lastRowFirstColumn="0" w:lastRowLastColumn="0"/>
            <w:tcW w:w="646" w:type="dxa"/>
          </w:tcPr>
          <w:p w14:paraId="147E0A5D" w14:textId="075B2F0B" w:rsidR="009247A1" w:rsidRPr="009247A1" w:rsidRDefault="009247A1" w:rsidP="009247A1">
            <w:pPr>
              <w:jc w:val="center"/>
              <w:rPr>
                <w:rFonts w:ascii="Arial Narrow" w:hAnsi="Arial Narrow"/>
                <w:b w:val="0"/>
                <w:bCs w:val="0"/>
                <w:color w:val="auto"/>
                <w:sz w:val="18"/>
                <w:szCs w:val="18"/>
              </w:rPr>
            </w:pPr>
            <w:r w:rsidRPr="009247A1">
              <w:rPr>
                <w:rFonts w:ascii="Arial Narrow" w:hAnsi="Arial Narrow"/>
                <w:b w:val="0"/>
                <w:bCs w:val="0"/>
                <w:color w:val="auto"/>
                <w:sz w:val="18"/>
                <w:szCs w:val="18"/>
              </w:rPr>
              <w:t>9.3</w:t>
            </w:r>
          </w:p>
        </w:tc>
        <w:tc>
          <w:tcPr>
            <w:tcW w:w="656" w:type="dxa"/>
          </w:tcPr>
          <w:p w14:paraId="42603EAB" w14:textId="50285F49" w:rsidR="009247A1" w:rsidRPr="009247A1" w:rsidRDefault="009247A1" w:rsidP="009247A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9247A1">
              <w:rPr>
                <w:rFonts w:ascii="Arial Narrow" w:hAnsi="Arial Narrow"/>
                <w:color w:val="auto"/>
                <w:sz w:val="18"/>
                <w:szCs w:val="18"/>
              </w:rPr>
              <w:t>9.3</w:t>
            </w:r>
          </w:p>
        </w:tc>
        <w:tc>
          <w:tcPr>
            <w:tcW w:w="627" w:type="dxa"/>
          </w:tcPr>
          <w:p w14:paraId="1A55FF1B" w14:textId="37DC4664" w:rsidR="009247A1" w:rsidRPr="009247A1" w:rsidRDefault="009247A1" w:rsidP="009247A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9247A1">
              <w:rPr>
                <w:rFonts w:ascii="Arial Narrow" w:hAnsi="Arial Narrow"/>
                <w:color w:val="auto"/>
                <w:sz w:val="18"/>
                <w:szCs w:val="18"/>
              </w:rPr>
              <w:t>9.3</w:t>
            </w:r>
          </w:p>
        </w:tc>
        <w:tc>
          <w:tcPr>
            <w:tcW w:w="4650" w:type="dxa"/>
          </w:tcPr>
          <w:p w14:paraId="70285C10" w14:textId="18854020" w:rsidR="009247A1" w:rsidRPr="009247A1" w:rsidRDefault="009247A1" w:rsidP="009247A1">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9247A1">
              <w:rPr>
                <w:rFonts w:ascii="Arial Narrow" w:hAnsi="Arial Narrow"/>
                <w:color w:val="auto"/>
                <w:sz w:val="18"/>
                <w:szCs w:val="18"/>
              </w:rPr>
              <w:t>No se han llevado a cabo revisiones por parte de la dirección de manera interna, solamente se cuenta con evidencia de la participación en las reuniones nacionales del Grupo 4</w:t>
            </w:r>
          </w:p>
        </w:tc>
        <w:tc>
          <w:tcPr>
            <w:tcW w:w="1446" w:type="dxa"/>
          </w:tcPr>
          <w:p w14:paraId="5760D26D" w14:textId="4AF9BE47" w:rsidR="009247A1" w:rsidRPr="009247A1" w:rsidRDefault="009247A1" w:rsidP="009247A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9247A1">
              <w:rPr>
                <w:rFonts w:ascii="Arial Narrow" w:hAnsi="Arial Narrow"/>
                <w:color w:val="auto"/>
                <w:sz w:val="18"/>
                <w:szCs w:val="18"/>
              </w:rPr>
              <w:t>Administración del SGI</w:t>
            </w:r>
          </w:p>
        </w:tc>
        <w:tc>
          <w:tcPr>
            <w:tcW w:w="1189" w:type="dxa"/>
          </w:tcPr>
          <w:p w14:paraId="38758487" w14:textId="6A057B8A" w:rsidR="009247A1" w:rsidRPr="009247A1" w:rsidRDefault="009247A1" w:rsidP="009247A1">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roofErr w:type="spellStart"/>
            <w:r w:rsidRPr="009247A1">
              <w:rPr>
                <w:rFonts w:ascii="Arial Narrow" w:hAnsi="Arial Narrow"/>
                <w:color w:val="auto"/>
                <w:sz w:val="18"/>
                <w:szCs w:val="18"/>
              </w:rPr>
              <w:t>Purhépecha</w:t>
            </w:r>
            <w:proofErr w:type="spellEnd"/>
          </w:p>
        </w:tc>
      </w:tr>
    </w:tbl>
    <w:p w14:paraId="370D663D" w14:textId="77777777" w:rsidR="00BA7C88" w:rsidRPr="004C0981" w:rsidRDefault="00BA7C88" w:rsidP="00DA2887">
      <w:pPr>
        <w:spacing w:after="0" w:line="240" w:lineRule="auto"/>
        <w:jc w:val="both"/>
        <w:rPr>
          <w:rFonts w:ascii="Arial Narrow" w:hAnsi="Arial Narrow"/>
          <w:sz w:val="10"/>
          <w:szCs w:val="10"/>
        </w:rPr>
      </w:pPr>
    </w:p>
    <w:p w14:paraId="1817F752" w14:textId="77777777" w:rsidR="0003140E" w:rsidRPr="00925610" w:rsidRDefault="0003140E" w:rsidP="00DA2887">
      <w:pPr>
        <w:pStyle w:val="Prrafodelista"/>
        <w:numPr>
          <w:ilvl w:val="1"/>
          <w:numId w:val="1"/>
        </w:numPr>
        <w:spacing w:after="0" w:line="240" w:lineRule="auto"/>
        <w:ind w:left="851" w:hanging="491"/>
        <w:jc w:val="both"/>
        <w:rPr>
          <w:rFonts w:ascii="Arial Narrow" w:hAnsi="Arial Narrow"/>
          <w:b/>
          <w:sz w:val="20"/>
          <w:szCs w:val="20"/>
        </w:rPr>
      </w:pPr>
      <w:r w:rsidRPr="00925610">
        <w:rPr>
          <w:rFonts w:ascii="Arial Narrow" w:hAnsi="Arial Narrow"/>
          <w:b/>
          <w:sz w:val="20"/>
          <w:szCs w:val="20"/>
        </w:rPr>
        <w:t>Mejoras</w:t>
      </w:r>
    </w:p>
    <w:p w14:paraId="5339666B" w14:textId="25CF4806" w:rsidR="0018055A" w:rsidRDefault="00925610" w:rsidP="0018055A">
      <w:pPr>
        <w:spacing w:after="0" w:line="240" w:lineRule="auto"/>
        <w:ind w:firstLine="851"/>
        <w:jc w:val="both"/>
        <w:rPr>
          <w:rFonts w:ascii="Arial Narrow" w:hAnsi="Arial Narrow"/>
          <w:sz w:val="20"/>
          <w:szCs w:val="20"/>
        </w:rPr>
      </w:pPr>
      <w:r w:rsidRPr="00E85D5D">
        <w:rPr>
          <w:rFonts w:ascii="Arial Narrow" w:hAnsi="Arial Narrow"/>
          <w:sz w:val="20"/>
          <w:szCs w:val="20"/>
        </w:rPr>
        <w:t xml:space="preserve">Son fallas menores o aisladas del Sistema de </w:t>
      </w:r>
      <w:r w:rsidR="00E258A4" w:rsidRPr="00E85D5D">
        <w:rPr>
          <w:rFonts w:ascii="Arial Narrow" w:hAnsi="Arial Narrow"/>
          <w:sz w:val="20"/>
          <w:szCs w:val="20"/>
        </w:rPr>
        <w:t>Gestión</w:t>
      </w:r>
      <w:r w:rsidRPr="00E85D5D">
        <w:rPr>
          <w:rFonts w:ascii="Arial Narrow" w:hAnsi="Arial Narrow"/>
          <w:sz w:val="20"/>
          <w:szCs w:val="20"/>
        </w:rPr>
        <w:t>.</w:t>
      </w:r>
    </w:p>
    <w:p w14:paraId="2F10BB21" w14:textId="77777777" w:rsidR="0018055A" w:rsidRPr="004C0981" w:rsidRDefault="0018055A" w:rsidP="0018055A">
      <w:pPr>
        <w:spacing w:after="0" w:line="240" w:lineRule="auto"/>
        <w:ind w:firstLine="851"/>
        <w:jc w:val="both"/>
        <w:rPr>
          <w:rFonts w:ascii="Arial Narrow" w:hAnsi="Arial Narrow"/>
          <w:sz w:val="10"/>
          <w:szCs w:val="10"/>
        </w:rPr>
      </w:pPr>
    </w:p>
    <w:tbl>
      <w:tblPr>
        <w:tblStyle w:val="Tablaconcuadrcula6concolores-nfasis6"/>
        <w:tblW w:w="9214" w:type="dxa"/>
        <w:tblInd w:w="846" w:type="dxa"/>
        <w:tblLook w:val="04A0" w:firstRow="1" w:lastRow="0" w:firstColumn="1" w:lastColumn="0" w:noHBand="0" w:noVBand="1"/>
      </w:tblPr>
      <w:tblGrid>
        <w:gridCol w:w="664"/>
        <w:gridCol w:w="660"/>
        <w:gridCol w:w="664"/>
        <w:gridCol w:w="4279"/>
        <w:gridCol w:w="1562"/>
        <w:gridCol w:w="1385"/>
      </w:tblGrid>
      <w:tr w:rsidR="00F56580" w:rsidRPr="00553F13" w14:paraId="1D103D40" w14:textId="77777777" w:rsidTr="00553F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 w:type="dxa"/>
          </w:tcPr>
          <w:p w14:paraId="597B29B9" w14:textId="77777777" w:rsidR="00BD0D6B" w:rsidRPr="00553F13" w:rsidRDefault="00BD0D6B" w:rsidP="00EB6185">
            <w:pPr>
              <w:jc w:val="center"/>
              <w:rPr>
                <w:rFonts w:ascii="Arial Narrow" w:hAnsi="Arial Narrow"/>
                <w:color w:val="000000" w:themeColor="text1"/>
                <w:sz w:val="18"/>
                <w:szCs w:val="18"/>
              </w:rPr>
            </w:pPr>
            <w:r w:rsidRPr="00553F13">
              <w:rPr>
                <w:rFonts w:ascii="Arial Narrow" w:hAnsi="Arial Narrow"/>
                <w:color w:val="000000" w:themeColor="text1"/>
                <w:sz w:val="18"/>
                <w:szCs w:val="18"/>
              </w:rPr>
              <w:t>9001</w:t>
            </w:r>
          </w:p>
        </w:tc>
        <w:tc>
          <w:tcPr>
            <w:tcW w:w="660" w:type="dxa"/>
          </w:tcPr>
          <w:p w14:paraId="64FC7605" w14:textId="77777777" w:rsidR="00BD0D6B" w:rsidRPr="00553F13" w:rsidRDefault="00BD0D6B" w:rsidP="00EB6185">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553F13">
              <w:rPr>
                <w:rFonts w:ascii="Arial Narrow" w:hAnsi="Arial Narrow"/>
                <w:color w:val="000000" w:themeColor="text1"/>
                <w:sz w:val="18"/>
                <w:szCs w:val="18"/>
              </w:rPr>
              <w:t>14001</w:t>
            </w:r>
          </w:p>
        </w:tc>
        <w:tc>
          <w:tcPr>
            <w:tcW w:w="664" w:type="dxa"/>
          </w:tcPr>
          <w:p w14:paraId="30367F40" w14:textId="77777777" w:rsidR="00BD0D6B" w:rsidRPr="00553F13" w:rsidRDefault="00BD0D6B" w:rsidP="00EB6185">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553F13">
              <w:rPr>
                <w:rFonts w:ascii="Arial Narrow" w:hAnsi="Arial Narrow"/>
                <w:color w:val="000000" w:themeColor="text1"/>
                <w:sz w:val="18"/>
                <w:szCs w:val="18"/>
              </w:rPr>
              <w:t>50001</w:t>
            </w:r>
          </w:p>
        </w:tc>
        <w:tc>
          <w:tcPr>
            <w:tcW w:w="4279" w:type="dxa"/>
          </w:tcPr>
          <w:p w14:paraId="35BC7E5C" w14:textId="77777777" w:rsidR="00BD0D6B" w:rsidRPr="00553F13" w:rsidRDefault="00BD0D6B" w:rsidP="00553F13">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553F13">
              <w:rPr>
                <w:rFonts w:ascii="Arial Narrow" w:hAnsi="Arial Narrow"/>
                <w:color w:val="000000" w:themeColor="text1"/>
                <w:sz w:val="18"/>
                <w:szCs w:val="18"/>
              </w:rPr>
              <w:t>Hallazgo / Descripción</w:t>
            </w:r>
          </w:p>
        </w:tc>
        <w:tc>
          <w:tcPr>
            <w:tcW w:w="1562" w:type="dxa"/>
          </w:tcPr>
          <w:p w14:paraId="1B486D89" w14:textId="77777777" w:rsidR="00BD0D6B" w:rsidRPr="00553F13" w:rsidRDefault="00BD0D6B" w:rsidP="003B7D78">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553F13">
              <w:rPr>
                <w:rFonts w:ascii="Arial Narrow" w:hAnsi="Arial Narrow"/>
                <w:color w:val="000000" w:themeColor="text1"/>
                <w:sz w:val="18"/>
                <w:szCs w:val="18"/>
              </w:rPr>
              <w:t>Proceso</w:t>
            </w:r>
          </w:p>
        </w:tc>
        <w:tc>
          <w:tcPr>
            <w:tcW w:w="1385" w:type="dxa"/>
          </w:tcPr>
          <w:p w14:paraId="449ED9A4" w14:textId="77777777" w:rsidR="00BD0D6B" w:rsidRPr="00553F13" w:rsidRDefault="00BD0D6B" w:rsidP="003B7D78">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themeColor="text1"/>
                <w:sz w:val="18"/>
                <w:szCs w:val="18"/>
              </w:rPr>
            </w:pPr>
            <w:r w:rsidRPr="00553F13">
              <w:rPr>
                <w:rFonts w:ascii="Arial Narrow" w:hAnsi="Arial Narrow"/>
                <w:color w:val="000000" w:themeColor="text1"/>
                <w:sz w:val="18"/>
                <w:szCs w:val="18"/>
              </w:rPr>
              <w:t>Sitio</w:t>
            </w:r>
          </w:p>
        </w:tc>
      </w:tr>
      <w:tr w:rsidR="00553F13" w:rsidRPr="00553F13" w14:paraId="3D3A1DA8" w14:textId="77777777" w:rsidTr="00553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 w:type="dxa"/>
          </w:tcPr>
          <w:p w14:paraId="133FA488" w14:textId="77777777" w:rsidR="00553F13" w:rsidRPr="00553F13" w:rsidRDefault="00553F13" w:rsidP="00553F13">
            <w:pPr>
              <w:jc w:val="center"/>
              <w:rPr>
                <w:rFonts w:ascii="Arial Narrow" w:hAnsi="Arial Narrow"/>
                <w:b w:val="0"/>
                <w:bCs w:val="0"/>
                <w:color w:val="auto"/>
                <w:sz w:val="18"/>
                <w:szCs w:val="18"/>
              </w:rPr>
            </w:pPr>
          </w:p>
        </w:tc>
        <w:tc>
          <w:tcPr>
            <w:tcW w:w="660" w:type="dxa"/>
          </w:tcPr>
          <w:p w14:paraId="0B97A48A" w14:textId="20B0A677" w:rsidR="00553F13" w:rsidRPr="00553F13" w:rsidRDefault="00553F13" w:rsidP="00553F1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6.1.3</w:t>
            </w:r>
          </w:p>
        </w:tc>
        <w:tc>
          <w:tcPr>
            <w:tcW w:w="664" w:type="dxa"/>
          </w:tcPr>
          <w:p w14:paraId="538FFF46" w14:textId="77777777" w:rsidR="00553F13" w:rsidRPr="00553F13" w:rsidRDefault="00553F13" w:rsidP="00553F1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c>
          <w:tcPr>
            <w:tcW w:w="4279" w:type="dxa"/>
          </w:tcPr>
          <w:p w14:paraId="564102A9" w14:textId="33EEEA30" w:rsidR="00553F13" w:rsidRPr="00553F13" w:rsidRDefault="00553F13" w:rsidP="00553F13">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No en todos los casos se hace una referencia adecuada al marco legal aplicable a cada aspecto en la matriz ambiental.</w:t>
            </w:r>
          </w:p>
        </w:tc>
        <w:tc>
          <w:tcPr>
            <w:tcW w:w="1562" w:type="dxa"/>
          </w:tcPr>
          <w:p w14:paraId="170FEC42" w14:textId="6F9B0DCC" w:rsidR="00553F13" w:rsidRPr="00553F13" w:rsidRDefault="00553F13" w:rsidP="00553F1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Administración del SGI</w:t>
            </w:r>
          </w:p>
        </w:tc>
        <w:tc>
          <w:tcPr>
            <w:tcW w:w="1385" w:type="dxa"/>
          </w:tcPr>
          <w:p w14:paraId="58E751CD" w14:textId="2A6D4D90" w:rsidR="00553F13" w:rsidRPr="00553F13" w:rsidRDefault="00553F13" w:rsidP="00553F1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Sierra Norte de Puebla</w:t>
            </w:r>
          </w:p>
        </w:tc>
      </w:tr>
      <w:tr w:rsidR="00553F13" w:rsidRPr="00553F13" w14:paraId="3A0E3F15" w14:textId="77777777" w:rsidTr="00553F13">
        <w:tc>
          <w:tcPr>
            <w:cnfStyle w:val="001000000000" w:firstRow="0" w:lastRow="0" w:firstColumn="1" w:lastColumn="0" w:oddVBand="0" w:evenVBand="0" w:oddHBand="0" w:evenHBand="0" w:firstRowFirstColumn="0" w:firstRowLastColumn="0" w:lastRowFirstColumn="0" w:lastRowLastColumn="0"/>
            <w:tcW w:w="664" w:type="dxa"/>
          </w:tcPr>
          <w:p w14:paraId="0A8A1B08" w14:textId="77777777" w:rsidR="00553F13" w:rsidRPr="00553F13" w:rsidRDefault="00553F13" w:rsidP="00553F13">
            <w:pPr>
              <w:jc w:val="center"/>
              <w:rPr>
                <w:rFonts w:ascii="Arial Narrow" w:hAnsi="Arial Narrow"/>
                <w:b w:val="0"/>
                <w:bCs w:val="0"/>
                <w:color w:val="auto"/>
                <w:sz w:val="18"/>
                <w:szCs w:val="18"/>
              </w:rPr>
            </w:pPr>
          </w:p>
        </w:tc>
        <w:tc>
          <w:tcPr>
            <w:tcW w:w="660" w:type="dxa"/>
          </w:tcPr>
          <w:p w14:paraId="6F3BB3E2" w14:textId="3E663FDD" w:rsidR="00553F13" w:rsidRPr="00553F13" w:rsidRDefault="00553F13" w:rsidP="00553F1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8.2</w:t>
            </w:r>
          </w:p>
        </w:tc>
        <w:tc>
          <w:tcPr>
            <w:tcW w:w="664" w:type="dxa"/>
          </w:tcPr>
          <w:p w14:paraId="6070C4DC" w14:textId="77777777" w:rsidR="00553F13" w:rsidRPr="00553F13" w:rsidRDefault="00553F13" w:rsidP="00553F1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c>
          <w:tcPr>
            <w:tcW w:w="4279" w:type="dxa"/>
          </w:tcPr>
          <w:p w14:paraId="613D0B27" w14:textId="73ACCC6F" w:rsidR="00553F13" w:rsidRPr="00553F13" w:rsidRDefault="00553F13" w:rsidP="00553F13">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No se describe claramente como se debe proceder en los casos de situaciones de emergencia, se hace referencia solamente a un Manual de prevención de riesgos del ITSSNP, cuyo enfoque está más dirigido a temas de seguridad y salud.</w:t>
            </w:r>
          </w:p>
        </w:tc>
        <w:tc>
          <w:tcPr>
            <w:tcW w:w="1562" w:type="dxa"/>
          </w:tcPr>
          <w:p w14:paraId="7DE1D232" w14:textId="472BC5A5" w:rsidR="00553F13" w:rsidRPr="00553F13" w:rsidRDefault="00553F13" w:rsidP="00553F1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Administración del SGI</w:t>
            </w:r>
          </w:p>
        </w:tc>
        <w:tc>
          <w:tcPr>
            <w:tcW w:w="1385" w:type="dxa"/>
          </w:tcPr>
          <w:p w14:paraId="5B49D21B" w14:textId="754A2693" w:rsidR="00553F13" w:rsidRPr="00553F13" w:rsidRDefault="00553F13" w:rsidP="00553F1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Sierra Norte de Puebla</w:t>
            </w:r>
          </w:p>
        </w:tc>
      </w:tr>
      <w:tr w:rsidR="00553F13" w:rsidRPr="00553F13" w14:paraId="54041696" w14:textId="77777777" w:rsidTr="00553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 w:type="dxa"/>
          </w:tcPr>
          <w:p w14:paraId="4F96EA56" w14:textId="77777777" w:rsidR="00553F13" w:rsidRPr="00553F13" w:rsidRDefault="00553F13" w:rsidP="00553F13">
            <w:pPr>
              <w:jc w:val="center"/>
              <w:rPr>
                <w:rFonts w:ascii="Arial Narrow" w:hAnsi="Arial Narrow"/>
                <w:b w:val="0"/>
                <w:bCs w:val="0"/>
                <w:color w:val="auto"/>
                <w:sz w:val="18"/>
                <w:szCs w:val="18"/>
              </w:rPr>
            </w:pPr>
          </w:p>
        </w:tc>
        <w:tc>
          <w:tcPr>
            <w:tcW w:w="660" w:type="dxa"/>
          </w:tcPr>
          <w:p w14:paraId="6BA8B9AF" w14:textId="77777777" w:rsidR="00553F13" w:rsidRPr="00553F13" w:rsidRDefault="00553F13" w:rsidP="00553F1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c>
          <w:tcPr>
            <w:tcW w:w="664" w:type="dxa"/>
          </w:tcPr>
          <w:p w14:paraId="42E8639D" w14:textId="53CA7AD1" w:rsidR="00553F13" w:rsidRPr="00553F13" w:rsidRDefault="00553F13" w:rsidP="00553F1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6.1.2</w:t>
            </w:r>
          </w:p>
        </w:tc>
        <w:tc>
          <w:tcPr>
            <w:tcW w:w="4279" w:type="dxa"/>
          </w:tcPr>
          <w:p w14:paraId="68424D62" w14:textId="19D6785F" w:rsidR="00553F13" w:rsidRPr="00553F13" w:rsidRDefault="00553F13" w:rsidP="00553F13">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Aunque se han desarrollado e implementado protocolos para la prevención de contagios de COVID 19, este peligro no esta identificado en la matriz de peligros y riesgos.</w:t>
            </w:r>
          </w:p>
        </w:tc>
        <w:tc>
          <w:tcPr>
            <w:tcW w:w="1562" w:type="dxa"/>
          </w:tcPr>
          <w:p w14:paraId="529F9027" w14:textId="53D4A32F" w:rsidR="00553F13" w:rsidRPr="00553F13" w:rsidRDefault="00553F13" w:rsidP="00553F1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Administración del SGI</w:t>
            </w:r>
          </w:p>
        </w:tc>
        <w:tc>
          <w:tcPr>
            <w:tcW w:w="1385" w:type="dxa"/>
          </w:tcPr>
          <w:p w14:paraId="4E6A030E" w14:textId="1F8537A4" w:rsidR="00553F13" w:rsidRPr="00553F13" w:rsidRDefault="00553F13" w:rsidP="00553F1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Sierra Norte de Puebla</w:t>
            </w:r>
            <w:r w:rsidRPr="00553F13">
              <w:rPr>
                <w:rFonts w:ascii="Arial Narrow" w:hAnsi="Arial Narrow"/>
                <w:color w:val="auto"/>
                <w:sz w:val="18"/>
                <w:szCs w:val="18"/>
              </w:rPr>
              <w:br/>
              <w:t>Tamazunchale</w:t>
            </w:r>
          </w:p>
        </w:tc>
      </w:tr>
      <w:tr w:rsidR="00553F13" w:rsidRPr="00553F13" w14:paraId="187CF2E0" w14:textId="77777777" w:rsidTr="00553F13">
        <w:tc>
          <w:tcPr>
            <w:cnfStyle w:val="001000000000" w:firstRow="0" w:lastRow="0" w:firstColumn="1" w:lastColumn="0" w:oddVBand="0" w:evenVBand="0" w:oddHBand="0" w:evenHBand="0" w:firstRowFirstColumn="0" w:firstRowLastColumn="0" w:lastRowFirstColumn="0" w:lastRowLastColumn="0"/>
            <w:tcW w:w="664" w:type="dxa"/>
          </w:tcPr>
          <w:p w14:paraId="0C810B54" w14:textId="77777777" w:rsidR="00553F13" w:rsidRPr="00553F13" w:rsidRDefault="00553F13" w:rsidP="00553F13">
            <w:pPr>
              <w:jc w:val="center"/>
              <w:rPr>
                <w:rFonts w:ascii="Arial Narrow" w:hAnsi="Arial Narrow"/>
                <w:b w:val="0"/>
                <w:bCs w:val="0"/>
                <w:color w:val="auto"/>
                <w:sz w:val="18"/>
                <w:szCs w:val="18"/>
              </w:rPr>
            </w:pPr>
          </w:p>
        </w:tc>
        <w:tc>
          <w:tcPr>
            <w:tcW w:w="660" w:type="dxa"/>
          </w:tcPr>
          <w:p w14:paraId="4D9C4AB7" w14:textId="7648CFF8" w:rsidR="00553F13" w:rsidRPr="00553F13" w:rsidRDefault="00553F13" w:rsidP="00553F1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10.2</w:t>
            </w:r>
          </w:p>
        </w:tc>
        <w:tc>
          <w:tcPr>
            <w:tcW w:w="664" w:type="dxa"/>
          </w:tcPr>
          <w:p w14:paraId="7FEB26F8" w14:textId="625F659D" w:rsidR="00553F13" w:rsidRPr="00553F13" w:rsidRDefault="00553F13" w:rsidP="00553F1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10.2</w:t>
            </w:r>
          </w:p>
        </w:tc>
        <w:tc>
          <w:tcPr>
            <w:tcW w:w="4279" w:type="dxa"/>
          </w:tcPr>
          <w:p w14:paraId="7B42E5C9" w14:textId="00CA1015" w:rsidR="00553F13" w:rsidRPr="00553F13" w:rsidRDefault="00553F13" w:rsidP="00553F13">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Falta de actualización del estado de las acciones comprometidas en las matrices tanto ambiental como de seguridad y salud</w:t>
            </w:r>
          </w:p>
        </w:tc>
        <w:tc>
          <w:tcPr>
            <w:tcW w:w="1562" w:type="dxa"/>
          </w:tcPr>
          <w:p w14:paraId="50764D39" w14:textId="62D79326" w:rsidR="00553F13" w:rsidRPr="00553F13" w:rsidRDefault="00553F13" w:rsidP="00553F1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Administración del SGI</w:t>
            </w:r>
          </w:p>
        </w:tc>
        <w:tc>
          <w:tcPr>
            <w:tcW w:w="1385" w:type="dxa"/>
          </w:tcPr>
          <w:p w14:paraId="657D71A0" w14:textId="03350861" w:rsidR="00553F13" w:rsidRPr="00553F13" w:rsidRDefault="00553F13" w:rsidP="00553F1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Tamazunchale</w:t>
            </w:r>
          </w:p>
        </w:tc>
      </w:tr>
      <w:tr w:rsidR="00553F13" w:rsidRPr="00553F13" w14:paraId="604A1F38" w14:textId="77777777" w:rsidTr="00553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 w:type="dxa"/>
          </w:tcPr>
          <w:p w14:paraId="0C7E367F" w14:textId="2F8C7CE4" w:rsidR="00553F13" w:rsidRPr="00553F13" w:rsidRDefault="00553F13" w:rsidP="00553F13">
            <w:pPr>
              <w:jc w:val="center"/>
              <w:rPr>
                <w:rFonts w:ascii="Arial Narrow" w:hAnsi="Arial Narrow"/>
                <w:b w:val="0"/>
                <w:bCs w:val="0"/>
                <w:color w:val="auto"/>
                <w:sz w:val="18"/>
                <w:szCs w:val="18"/>
              </w:rPr>
            </w:pPr>
            <w:r w:rsidRPr="00553F13">
              <w:rPr>
                <w:rFonts w:ascii="Arial Narrow" w:hAnsi="Arial Narrow"/>
                <w:b w:val="0"/>
                <w:bCs w:val="0"/>
                <w:color w:val="auto"/>
                <w:sz w:val="18"/>
                <w:szCs w:val="18"/>
              </w:rPr>
              <w:t>8.5.1</w:t>
            </w:r>
          </w:p>
        </w:tc>
        <w:tc>
          <w:tcPr>
            <w:tcW w:w="660" w:type="dxa"/>
          </w:tcPr>
          <w:p w14:paraId="60FD65AD" w14:textId="77777777" w:rsidR="00553F13" w:rsidRPr="00553F13" w:rsidRDefault="00553F13" w:rsidP="00553F1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c>
          <w:tcPr>
            <w:tcW w:w="664" w:type="dxa"/>
          </w:tcPr>
          <w:p w14:paraId="743278E2" w14:textId="77777777" w:rsidR="00553F13" w:rsidRPr="00553F13" w:rsidRDefault="00553F13" w:rsidP="00553F1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c>
          <w:tcPr>
            <w:tcW w:w="4279" w:type="dxa"/>
          </w:tcPr>
          <w:p w14:paraId="4F546A8A" w14:textId="6DE3906A" w:rsidR="00553F13" w:rsidRPr="00553F13" w:rsidRDefault="00553F13" w:rsidP="00553F13">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Falta de una planeación formal de las actividades / estrategias para la promoción y difusión de la oferta educativa, donde se consideren al menos acciones especificas, fechas compromiso, recursos necesarios, etc.</w:t>
            </w:r>
          </w:p>
        </w:tc>
        <w:tc>
          <w:tcPr>
            <w:tcW w:w="1562" w:type="dxa"/>
          </w:tcPr>
          <w:p w14:paraId="74881475" w14:textId="026AD2D0" w:rsidR="00553F13" w:rsidRPr="00553F13" w:rsidRDefault="00553F13" w:rsidP="00553F1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Vinculación</w:t>
            </w:r>
          </w:p>
        </w:tc>
        <w:tc>
          <w:tcPr>
            <w:tcW w:w="1385" w:type="dxa"/>
          </w:tcPr>
          <w:p w14:paraId="2385D506" w14:textId="57261D93" w:rsidR="00553F13" w:rsidRPr="00553F13" w:rsidRDefault="00553F13" w:rsidP="00553F1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Tamazunchale</w:t>
            </w:r>
          </w:p>
        </w:tc>
      </w:tr>
      <w:tr w:rsidR="00553F13" w:rsidRPr="00553F13" w14:paraId="6F109913" w14:textId="77777777" w:rsidTr="00553F13">
        <w:tc>
          <w:tcPr>
            <w:cnfStyle w:val="001000000000" w:firstRow="0" w:lastRow="0" w:firstColumn="1" w:lastColumn="0" w:oddVBand="0" w:evenVBand="0" w:oddHBand="0" w:evenHBand="0" w:firstRowFirstColumn="0" w:firstRowLastColumn="0" w:lastRowFirstColumn="0" w:lastRowLastColumn="0"/>
            <w:tcW w:w="664" w:type="dxa"/>
          </w:tcPr>
          <w:p w14:paraId="130A7D78" w14:textId="3BE364EA" w:rsidR="00E67A8A" w:rsidRPr="00553F13" w:rsidRDefault="00E67A8A" w:rsidP="00553F13">
            <w:pPr>
              <w:jc w:val="center"/>
              <w:rPr>
                <w:rFonts w:ascii="Arial Narrow" w:hAnsi="Arial Narrow"/>
                <w:b w:val="0"/>
                <w:bCs w:val="0"/>
                <w:color w:val="auto"/>
                <w:sz w:val="18"/>
                <w:szCs w:val="18"/>
              </w:rPr>
            </w:pPr>
          </w:p>
        </w:tc>
        <w:tc>
          <w:tcPr>
            <w:tcW w:w="660" w:type="dxa"/>
          </w:tcPr>
          <w:p w14:paraId="147C276F" w14:textId="22E86CD1" w:rsidR="00E67A8A" w:rsidRPr="00553F13" w:rsidRDefault="00E67A8A" w:rsidP="00553F1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6.1.2</w:t>
            </w:r>
          </w:p>
        </w:tc>
        <w:tc>
          <w:tcPr>
            <w:tcW w:w="664" w:type="dxa"/>
          </w:tcPr>
          <w:p w14:paraId="26D98898" w14:textId="1DA3387B" w:rsidR="00E67A8A" w:rsidRPr="00553F13" w:rsidRDefault="00E67A8A" w:rsidP="00553F1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c>
          <w:tcPr>
            <w:tcW w:w="4279" w:type="dxa"/>
          </w:tcPr>
          <w:p w14:paraId="0259FDAC" w14:textId="55B12B32" w:rsidR="00E67A8A" w:rsidRPr="00553F13" w:rsidRDefault="00E67A8A" w:rsidP="00553F13">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 xml:space="preserve">No están incluidos los Aspectos </w:t>
            </w:r>
            <w:r w:rsidR="001E4C13" w:rsidRPr="00553F13">
              <w:rPr>
                <w:rFonts w:ascii="Arial Narrow" w:hAnsi="Arial Narrow"/>
                <w:color w:val="auto"/>
                <w:sz w:val="18"/>
                <w:szCs w:val="18"/>
              </w:rPr>
              <w:t>Ambientales</w:t>
            </w:r>
            <w:r w:rsidRPr="00553F13">
              <w:rPr>
                <w:rFonts w:ascii="Arial Narrow" w:hAnsi="Arial Narrow"/>
                <w:color w:val="auto"/>
                <w:sz w:val="18"/>
                <w:szCs w:val="18"/>
              </w:rPr>
              <w:t xml:space="preserve"> positivos en los que incide el Tecnológico de Hidalgo en su Matriz Ambiental, tal es el caso de la campaña 100% libre de </w:t>
            </w:r>
            <w:r w:rsidR="001E4C13" w:rsidRPr="00553F13">
              <w:rPr>
                <w:rFonts w:ascii="Arial Narrow" w:hAnsi="Arial Narrow"/>
                <w:color w:val="auto"/>
                <w:sz w:val="18"/>
                <w:szCs w:val="18"/>
              </w:rPr>
              <w:t>plástico</w:t>
            </w:r>
            <w:r w:rsidRPr="00553F13">
              <w:rPr>
                <w:rFonts w:ascii="Arial Narrow" w:hAnsi="Arial Narrow"/>
                <w:color w:val="auto"/>
                <w:sz w:val="18"/>
                <w:szCs w:val="18"/>
              </w:rPr>
              <w:t xml:space="preserve"> de un solo </w:t>
            </w:r>
            <w:r w:rsidRPr="00553F13">
              <w:rPr>
                <w:rFonts w:ascii="Arial Narrow" w:hAnsi="Arial Narrow"/>
                <w:color w:val="auto"/>
                <w:sz w:val="18"/>
                <w:szCs w:val="18"/>
              </w:rPr>
              <w:lastRenderedPageBreak/>
              <w:t>uso, Escuela 100% libre de humo de tabaco, Campañas de reforestación, entre otras.</w:t>
            </w:r>
          </w:p>
        </w:tc>
        <w:tc>
          <w:tcPr>
            <w:tcW w:w="1562" w:type="dxa"/>
          </w:tcPr>
          <w:p w14:paraId="516569C7" w14:textId="31F45CC1" w:rsidR="00E67A8A" w:rsidRPr="00553F13" w:rsidRDefault="00E67A8A" w:rsidP="00553F1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lastRenderedPageBreak/>
              <w:t>Innovación y Calidad</w:t>
            </w:r>
          </w:p>
        </w:tc>
        <w:tc>
          <w:tcPr>
            <w:tcW w:w="1385" w:type="dxa"/>
          </w:tcPr>
          <w:p w14:paraId="3A97DD46" w14:textId="0697218C" w:rsidR="00E67A8A" w:rsidRPr="00553F13" w:rsidRDefault="00E67A8A" w:rsidP="00553F1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Occidente de Hidalgo</w:t>
            </w:r>
          </w:p>
        </w:tc>
      </w:tr>
      <w:tr w:rsidR="00553F13" w:rsidRPr="00553F13" w14:paraId="3B984EB1" w14:textId="77777777" w:rsidTr="00553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 w:type="dxa"/>
          </w:tcPr>
          <w:p w14:paraId="09EBA1E0" w14:textId="19BA8780" w:rsidR="00E67A8A" w:rsidRPr="00553F13" w:rsidRDefault="00E67A8A" w:rsidP="00553F13">
            <w:pPr>
              <w:jc w:val="center"/>
              <w:rPr>
                <w:rFonts w:ascii="Arial Narrow" w:hAnsi="Arial Narrow"/>
                <w:b w:val="0"/>
                <w:bCs w:val="0"/>
                <w:color w:val="auto"/>
                <w:sz w:val="18"/>
                <w:szCs w:val="18"/>
              </w:rPr>
            </w:pPr>
          </w:p>
        </w:tc>
        <w:tc>
          <w:tcPr>
            <w:tcW w:w="660" w:type="dxa"/>
          </w:tcPr>
          <w:p w14:paraId="2FADD795" w14:textId="23ECF18C" w:rsidR="00E67A8A" w:rsidRPr="00553F13" w:rsidRDefault="00E67A8A" w:rsidP="00553F1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c>
          <w:tcPr>
            <w:tcW w:w="664" w:type="dxa"/>
          </w:tcPr>
          <w:p w14:paraId="3B34345D" w14:textId="0CB52B7A" w:rsidR="00E67A8A" w:rsidRPr="00553F13" w:rsidRDefault="00E67A8A" w:rsidP="00553F1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6.1.2</w:t>
            </w:r>
          </w:p>
        </w:tc>
        <w:tc>
          <w:tcPr>
            <w:tcW w:w="4279" w:type="dxa"/>
          </w:tcPr>
          <w:p w14:paraId="5CC9A754" w14:textId="1D51A597" w:rsidR="00E67A8A" w:rsidRPr="00553F13" w:rsidRDefault="00E67A8A" w:rsidP="00553F13">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No existe una total y adecuada correlación entre los peligros identificados en la matriz de riesgos y los peligros referenciados en la matriz de requisitos legales en materia de seguridad, lo que imposibilita la identificación de controles operacionales en materia de seguridad por cada peligro identificado en la matriz de riesgos.</w:t>
            </w:r>
          </w:p>
        </w:tc>
        <w:tc>
          <w:tcPr>
            <w:tcW w:w="1562" w:type="dxa"/>
          </w:tcPr>
          <w:p w14:paraId="3F252FA9" w14:textId="604A4328" w:rsidR="00E67A8A" w:rsidRPr="00553F13" w:rsidRDefault="00E67A8A" w:rsidP="00553F1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Innovación y Calidad</w:t>
            </w:r>
          </w:p>
        </w:tc>
        <w:tc>
          <w:tcPr>
            <w:tcW w:w="1385" w:type="dxa"/>
          </w:tcPr>
          <w:p w14:paraId="10A240B0" w14:textId="1BFF434E" w:rsidR="00E67A8A" w:rsidRPr="00553F13" w:rsidRDefault="00E67A8A" w:rsidP="00553F1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Occidente de Hidalgo</w:t>
            </w:r>
          </w:p>
        </w:tc>
      </w:tr>
      <w:tr w:rsidR="00553F13" w:rsidRPr="00553F13" w14:paraId="0FD01A09" w14:textId="77777777" w:rsidTr="00553F13">
        <w:tc>
          <w:tcPr>
            <w:cnfStyle w:val="001000000000" w:firstRow="0" w:lastRow="0" w:firstColumn="1" w:lastColumn="0" w:oddVBand="0" w:evenVBand="0" w:oddHBand="0" w:evenHBand="0" w:firstRowFirstColumn="0" w:firstRowLastColumn="0" w:lastRowFirstColumn="0" w:lastRowLastColumn="0"/>
            <w:tcW w:w="664" w:type="dxa"/>
          </w:tcPr>
          <w:p w14:paraId="100E20C5" w14:textId="53FB5C9A" w:rsidR="00E67A8A" w:rsidRPr="00553F13" w:rsidRDefault="00E67A8A" w:rsidP="00553F13">
            <w:pPr>
              <w:jc w:val="center"/>
              <w:rPr>
                <w:rFonts w:ascii="Arial Narrow" w:hAnsi="Arial Narrow"/>
                <w:b w:val="0"/>
                <w:bCs w:val="0"/>
                <w:color w:val="auto"/>
                <w:sz w:val="18"/>
                <w:szCs w:val="18"/>
              </w:rPr>
            </w:pPr>
          </w:p>
        </w:tc>
        <w:tc>
          <w:tcPr>
            <w:tcW w:w="660" w:type="dxa"/>
          </w:tcPr>
          <w:p w14:paraId="090BF24C" w14:textId="6D1C6A7E" w:rsidR="00E67A8A" w:rsidRPr="00553F13" w:rsidRDefault="00E67A8A" w:rsidP="00553F1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c>
          <w:tcPr>
            <w:tcW w:w="664" w:type="dxa"/>
          </w:tcPr>
          <w:p w14:paraId="2A5B0116" w14:textId="312EDFAD" w:rsidR="00E67A8A" w:rsidRPr="00553F13" w:rsidRDefault="00E67A8A" w:rsidP="00553F1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6.1.3</w:t>
            </w:r>
          </w:p>
        </w:tc>
        <w:tc>
          <w:tcPr>
            <w:tcW w:w="4279" w:type="dxa"/>
          </w:tcPr>
          <w:p w14:paraId="00457AAB" w14:textId="6E47B24E" w:rsidR="00E67A8A" w:rsidRPr="00553F13" w:rsidRDefault="00E67A8A" w:rsidP="00553F13">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Incorporar en la matriz de Aspectos Legales en materia de seguridad las acciones a implementar para dar cumplimiento a la Norma NOM-035</w:t>
            </w:r>
          </w:p>
        </w:tc>
        <w:tc>
          <w:tcPr>
            <w:tcW w:w="1562" w:type="dxa"/>
          </w:tcPr>
          <w:p w14:paraId="047FA527" w14:textId="4F905EF5" w:rsidR="00E67A8A" w:rsidRPr="00553F13" w:rsidRDefault="00E67A8A" w:rsidP="00553F1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Innovación y Calidad</w:t>
            </w:r>
          </w:p>
        </w:tc>
        <w:tc>
          <w:tcPr>
            <w:tcW w:w="1385" w:type="dxa"/>
          </w:tcPr>
          <w:p w14:paraId="2FEF7108" w14:textId="7097CA52" w:rsidR="00E67A8A" w:rsidRPr="00553F13" w:rsidRDefault="00E67A8A" w:rsidP="00553F1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Tacámbaro</w:t>
            </w:r>
          </w:p>
        </w:tc>
      </w:tr>
      <w:tr w:rsidR="00553F13" w:rsidRPr="00553F13" w14:paraId="1D6C6E7F" w14:textId="77777777" w:rsidTr="00553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 w:type="dxa"/>
          </w:tcPr>
          <w:p w14:paraId="1634BD10" w14:textId="762E48D9" w:rsidR="00E67A8A" w:rsidRPr="00553F13" w:rsidRDefault="00E67A8A" w:rsidP="00553F13">
            <w:pPr>
              <w:jc w:val="center"/>
              <w:rPr>
                <w:rFonts w:ascii="Arial Narrow" w:hAnsi="Arial Narrow"/>
                <w:b w:val="0"/>
                <w:bCs w:val="0"/>
                <w:color w:val="auto"/>
                <w:sz w:val="18"/>
                <w:szCs w:val="18"/>
              </w:rPr>
            </w:pPr>
          </w:p>
        </w:tc>
        <w:tc>
          <w:tcPr>
            <w:tcW w:w="660" w:type="dxa"/>
          </w:tcPr>
          <w:p w14:paraId="0045B9E7" w14:textId="1547C724" w:rsidR="00E67A8A" w:rsidRPr="00553F13" w:rsidRDefault="00E67A8A" w:rsidP="00553F1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7.2</w:t>
            </w:r>
          </w:p>
        </w:tc>
        <w:tc>
          <w:tcPr>
            <w:tcW w:w="664" w:type="dxa"/>
          </w:tcPr>
          <w:p w14:paraId="0DF9710B" w14:textId="7DAF5B16" w:rsidR="00E67A8A" w:rsidRPr="00553F13" w:rsidRDefault="00E67A8A" w:rsidP="00553F1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7.2</w:t>
            </w:r>
          </w:p>
        </w:tc>
        <w:tc>
          <w:tcPr>
            <w:tcW w:w="4279" w:type="dxa"/>
          </w:tcPr>
          <w:p w14:paraId="35726739" w14:textId="4B464D3D" w:rsidR="00E67A8A" w:rsidRPr="00553F13" w:rsidRDefault="00E67A8A" w:rsidP="00553F13">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Fortalecer los programas de capacitación tanto del personal administrativo como docentes del Tecnológico, en temas vinculados con Seguridad y Ambiental, de tal manera que los esfuerzos que realiza el tecnológico se canalicen apropiadamente a través de Recursos Humanos y Desarrollo Académico; así mismo, es conveniente incorporar en la Inducción temas relativos al SGI, que sensibilicen a los nuevos integrantes a la cultura del tecnológico en materia de seguridad y ambiental</w:t>
            </w:r>
          </w:p>
        </w:tc>
        <w:tc>
          <w:tcPr>
            <w:tcW w:w="1562" w:type="dxa"/>
          </w:tcPr>
          <w:p w14:paraId="00EECEB5" w14:textId="630DFEF1" w:rsidR="00E67A8A" w:rsidRPr="00553F13" w:rsidRDefault="00E67A8A" w:rsidP="00553F1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Administración de los Recursos</w:t>
            </w:r>
          </w:p>
        </w:tc>
        <w:tc>
          <w:tcPr>
            <w:tcW w:w="1385" w:type="dxa"/>
          </w:tcPr>
          <w:p w14:paraId="647CA901" w14:textId="203554B8" w:rsidR="00E67A8A" w:rsidRPr="00553F13" w:rsidRDefault="00E67A8A" w:rsidP="00553F1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 xml:space="preserve">Ébano </w:t>
            </w:r>
            <w:r w:rsidRPr="00553F13">
              <w:rPr>
                <w:rFonts w:ascii="Arial Narrow" w:hAnsi="Arial Narrow"/>
                <w:color w:val="auto"/>
                <w:sz w:val="18"/>
                <w:szCs w:val="18"/>
              </w:rPr>
              <w:br/>
              <w:t>Tacámbaro</w:t>
            </w:r>
            <w:r w:rsidRPr="00553F13">
              <w:rPr>
                <w:rFonts w:ascii="Arial Narrow" w:hAnsi="Arial Narrow"/>
                <w:color w:val="auto"/>
                <w:sz w:val="18"/>
                <w:szCs w:val="18"/>
              </w:rPr>
              <w:br/>
              <w:t>Occidente de Hidalgo</w:t>
            </w:r>
          </w:p>
        </w:tc>
      </w:tr>
      <w:tr w:rsidR="00553F13" w:rsidRPr="00553F13" w14:paraId="15EF2AF0" w14:textId="77777777" w:rsidTr="00553F13">
        <w:tc>
          <w:tcPr>
            <w:cnfStyle w:val="001000000000" w:firstRow="0" w:lastRow="0" w:firstColumn="1" w:lastColumn="0" w:oddVBand="0" w:evenVBand="0" w:oddHBand="0" w:evenHBand="0" w:firstRowFirstColumn="0" w:firstRowLastColumn="0" w:lastRowFirstColumn="0" w:lastRowLastColumn="0"/>
            <w:tcW w:w="664" w:type="dxa"/>
          </w:tcPr>
          <w:p w14:paraId="21B0C9E5" w14:textId="74C130EF" w:rsidR="001E4C13" w:rsidRPr="00553F13" w:rsidRDefault="001E4C13" w:rsidP="00553F13">
            <w:pPr>
              <w:jc w:val="center"/>
              <w:rPr>
                <w:rFonts w:ascii="Arial Narrow" w:hAnsi="Arial Narrow"/>
                <w:b w:val="0"/>
                <w:bCs w:val="0"/>
                <w:color w:val="auto"/>
                <w:sz w:val="18"/>
                <w:szCs w:val="18"/>
              </w:rPr>
            </w:pPr>
            <w:r w:rsidRPr="00553F13">
              <w:rPr>
                <w:rFonts w:ascii="Arial Narrow" w:hAnsi="Arial Narrow"/>
                <w:b w:val="0"/>
                <w:bCs w:val="0"/>
                <w:color w:val="auto"/>
                <w:sz w:val="18"/>
                <w:szCs w:val="18"/>
              </w:rPr>
              <w:t>8.5.1</w:t>
            </w:r>
          </w:p>
        </w:tc>
        <w:tc>
          <w:tcPr>
            <w:tcW w:w="660" w:type="dxa"/>
          </w:tcPr>
          <w:p w14:paraId="163E0792" w14:textId="68ADAE62" w:rsidR="001E4C13" w:rsidRPr="00553F13" w:rsidRDefault="001E4C13" w:rsidP="00553F1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c>
          <w:tcPr>
            <w:tcW w:w="664" w:type="dxa"/>
          </w:tcPr>
          <w:p w14:paraId="64B53A6A" w14:textId="564AA2BC" w:rsidR="001E4C13" w:rsidRPr="00553F13" w:rsidRDefault="001E4C13" w:rsidP="00553F1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8.1</w:t>
            </w:r>
          </w:p>
        </w:tc>
        <w:tc>
          <w:tcPr>
            <w:tcW w:w="4279" w:type="dxa"/>
          </w:tcPr>
          <w:p w14:paraId="178ECE33" w14:textId="072BF77E" w:rsidR="001E4C13" w:rsidRPr="00553F13" w:rsidRDefault="001E4C13" w:rsidP="00553F13">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No en todas las empresas o instituciones donde los Alumnos del Tecnológico realizan sus Residencias Profesionales cuentan con sus correspondientes Convenios de Colaboración según lo establecido en los lineamientos del TecNM apartado 12.4.3, por medio del cual se determinen los alcances y responsabilidades en materia de seguridad para asegurar la integridad de los alumnos en la realización de estas actividades.</w:t>
            </w:r>
          </w:p>
        </w:tc>
        <w:tc>
          <w:tcPr>
            <w:tcW w:w="1562" w:type="dxa"/>
          </w:tcPr>
          <w:p w14:paraId="5C893E43" w14:textId="4ACAF0F6" w:rsidR="001E4C13" w:rsidRPr="00553F13" w:rsidRDefault="001E4C13" w:rsidP="00553F1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Residencias Profesionales</w:t>
            </w:r>
          </w:p>
        </w:tc>
        <w:tc>
          <w:tcPr>
            <w:tcW w:w="1385" w:type="dxa"/>
          </w:tcPr>
          <w:p w14:paraId="182671F9" w14:textId="38FFD915" w:rsidR="001E4C13" w:rsidRPr="00553F13" w:rsidRDefault="001E4C13" w:rsidP="00553F13">
            <w:pPr>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Tacámbaro</w:t>
            </w:r>
            <w:r w:rsidRPr="00553F13">
              <w:rPr>
                <w:rFonts w:ascii="Arial Narrow" w:hAnsi="Arial Narrow"/>
                <w:color w:val="auto"/>
                <w:sz w:val="18"/>
                <w:szCs w:val="18"/>
              </w:rPr>
              <w:br/>
              <w:t>Occidente de Hidalgo</w:t>
            </w:r>
          </w:p>
        </w:tc>
      </w:tr>
      <w:tr w:rsidR="00553F13" w:rsidRPr="00553F13" w14:paraId="7F299A96" w14:textId="77777777" w:rsidTr="00553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 w:type="dxa"/>
          </w:tcPr>
          <w:p w14:paraId="6ACD5527" w14:textId="17736AA4" w:rsidR="001E4C13" w:rsidRPr="00553F13" w:rsidRDefault="001E4C13" w:rsidP="00553F13">
            <w:pPr>
              <w:jc w:val="center"/>
              <w:rPr>
                <w:rFonts w:ascii="Arial Narrow" w:hAnsi="Arial Narrow"/>
                <w:b w:val="0"/>
                <w:bCs w:val="0"/>
                <w:color w:val="auto"/>
                <w:sz w:val="18"/>
                <w:szCs w:val="18"/>
              </w:rPr>
            </w:pPr>
            <w:r w:rsidRPr="00553F13">
              <w:rPr>
                <w:rFonts w:ascii="Arial Narrow" w:hAnsi="Arial Narrow"/>
                <w:b w:val="0"/>
                <w:bCs w:val="0"/>
                <w:color w:val="auto"/>
                <w:sz w:val="18"/>
                <w:szCs w:val="18"/>
              </w:rPr>
              <w:t>8.5.1</w:t>
            </w:r>
          </w:p>
        </w:tc>
        <w:tc>
          <w:tcPr>
            <w:tcW w:w="660" w:type="dxa"/>
          </w:tcPr>
          <w:p w14:paraId="62489EB2" w14:textId="6A07C1B0" w:rsidR="001E4C13" w:rsidRPr="00553F13" w:rsidRDefault="001E4C13" w:rsidP="00553F1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c>
          <w:tcPr>
            <w:tcW w:w="664" w:type="dxa"/>
          </w:tcPr>
          <w:p w14:paraId="00C1DA43" w14:textId="469E5FD8" w:rsidR="001E4C13" w:rsidRPr="00553F13" w:rsidRDefault="001E4C13" w:rsidP="00553F1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c>
          <w:tcPr>
            <w:tcW w:w="4279" w:type="dxa"/>
          </w:tcPr>
          <w:p w14:paraId="27DEF42A" w14:textId="0E2EAC31" w:rsidR="001E4C13" w:rsidRPr="00553F13" w:rsidRDefault="001E4C13" w:rsidP="00553F13">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No todas las instrumentaciones didácticas especifican con detalle las estrategias acordadas por el tecnológico para el uso de herramientas digitales en el proceso de enseñanza aprendizaje bajo la modalidad virtual. Tal es el caso de la materia "Gestión Urbanística" de la carrera de Arquitectura, y la materia de "Entorno Económico" de la carrera de Ingeniería en Logística, por mencionar algunas.</w:t>
            </w:r>
          </w:p>
        </w:tc>
        <w:tc>
          <w:tcPr>
            <w:tcW w:w="1562" w:type="dxa"/>
          </w:tcPr>
          <w:p w14:paraId="2F49AF19" w14:textId="2F908A5A" w:rsidR="001E4C13" w:rsidRPr="00553F13" w:rsidRDefault="001E4C13" w:rsidP="00553F1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Académico</w:t>
            </w:r>
          </w:p>
        </w:tc>
        <w:tc>
          <w:tcPr>
            <w:tcW w:w="1385" w:type="dxa"/>
          </w:tcPr>
          <w:p w14:paraId="38CF2E22" w14:textId="57185B29" w:rsidR="001E4C13" w:rsidRPr="00553F13" w:rsidRDefault="001E4C13" w:rsidP="00553F13">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553F13">
              <w:rPr>
                <w:rFonts w:ascii="Arial Narrow" w:hAnsi="Arial Narrow"/>
                <w:color w:val="auto"/>
                <w:sz w:val="18"/>
                <w:szCs w:val="18"/>
              </w:rPr>
              <w:t>Occidente de Hidalgo</w:t>
            </w:r>
          </w:p>
        </w:tc>
      </w:tr>
    </w:tbl>
    <w:p w14:paraId="74BF3961" w14:textId="77777777" w:rsidR="00A137DC" w:rsidRDefault="00A137DC" w:rsidP="00DA2887">
      <w:pPr>
        <w:spacing w:after="0" w:line="240" w:lineRule="auto"/>
        <w:rPr>
          <w:rFonts w:ascii="Arial Narrow" w:hAnsi="Arial Narrow"/>
          <w:sz w:val="20"/>
          <w:szCs w:val="20"/>
        </w:rPr>
      </w:pPr>
    </w:p>
    <w:p w14:paraId="67092FE7" w14:textId="77777777" w:rsidR="00A137DC" w:rsidRDefault="00A137DC">
      <w:pPr>
        <w:rPr>
          <w:rFonts w:ascii="Arial Narrow" w:hAnsi="Arial Narrow"/>
          <w:sz w:val="20"/>
          <w:szCs w:val="20"/>
        </w:rPr>
      </w:pPr>
      <w:r>
        <w:rPr>
          <w:rFonts w:ascii="Arial Narrow" w:hAnsi="Arial Narrow"/>
          <w:sz w:val="20"/>
          <w:szCs w:val="20"/>
        </w:rPr>
        <w:br w:type="page"/>
      </w:r>
    </w:p>
    <w:p w14:paraId="667F9FE2" w14:textId="77777777" w:rsidR="004C6428" w:rsidRPr="00546626" w:rsidRDefault="004C6428" w:rsidP="00DA2887">
      <w:pPr>
        <w:spacing w:after="0" w:line="240" w:lineRule="auto"/>
        <w:rPr>
          <w:rFonts w:ascii="Arial Narrow" w:hAnsi="Arial Narrow"/>
          <w:sz w:val="20"/>
          <w:szCs w:val="20"/>
        </w:rPr>
      </w:pPr>
    </w:p>
    <w:p w14:paraId="4925A1AE" w14:textId="4EFF282C" w:rsidR="002B0566" w:rsidRPr="00546626" w:rsidRDefault="002B0566" w:rsidP="00DA2887">
      <w:pPr>
        <w:pStyle w:val="Prrafodelista"/>
        <w:numPr>
          <w:ilvl w:val="1"/>
          <w:numId w:val="1"/>
        </w:numPr>
        <w:spacing w:after="0" w:line="240" w:lineRule="auto"/>
        <w:ind w:left="851" w:hanging="491"/>
        <w:jc w:val="both"/>
        <w:rPr>
          <w:rFonts w:ascii="Arial Narrow" w:hAnsi="Arial Narrow"/>
          <w:b/>
          <w:sz w:val="20"/>
          <w:szCs w:val="20"/>
        </w:rPr>
      </w:pPr>
      <w:r w:rsidRPr="00546626">
        <w:rPr>
          <w:rFonts w:ascii="Arial Narrow" w:hAnsi="Arial Narrow"/>
          <w:b/>
          <w:sz w:val="20"/>
          <w:szCs w:val="20"/>
        </w:rPr>
        <w:t xml:space="preserve">Decisión de </w:t>
      </w:r>
      <w:r w:rsidR="003B7D78">
        <w:rPr>
          <w:rFonts w:ascii="Arial Narrow" w:hAnsi="Arial Narrow"/>
          <w:b/>
          <w:sz w:val="20"/>
          <w:szCs w:val="20"/>
        </w:rPr>
        <w:t xml:space="preserve">los </w:t>
      </w:r>
      <w:r w:rsidR="00DD701D" w:rsidRPr="00546626">
        <w:rPr>
          <w:rFonts w:ascii="Arial Narrow" w:hAnsi="Arial Narrow"/>
          <w:b/>
          <w:sz w:val="20"/>
          <w:szCs w:val="20"/>
        </w:rPr>
        <w:t>Auditores</w:t>
      </w:r>
    </w:p>
    <w:p w14:paraId="43B85E5C" w14:textId="77777777" w:rsidR="002B0566" w:rsidRPr="00546626" w:rsidRDefault="002B0566" w:rsidP="00DA2887">
      <w:pPr>
        <w:spacing w:after="0" w:line="240" w:lineRule="auto"/>
        <w:ind w:left="360"/>
        <w:jc w:val="both"/>
        <w:rPr>
          <w:rFonts w:ascii="Arial Narrow" w:hAnsi="Arial Narrow"/>
          <w:sz w:val="20"/>
          <w:szCs w:val="20"/>
        </w:rPr>
      </w:pPr>
    </w:p>
    <w:p w14:paraId="438906BD" w14:textId="399AA1C9" w:rsidR="004C0981" w:rsidRPr="008A325D" w:rsidRDefault="004C0981" w:rsidP="004C0981">
      <w:pPr>
        <w:spacing w:after="0" w:line="240" w:lineRule="auto"/>
        <w:ind w:left="851"/>
        <w:jc w:val="both"/>
        <w:rPr>
          <w:rFonts w:ascii="Arial Narrow" w:hAnsi="Arial Narrow"/>
        </w:rPr>
      </w:pPr>
      <w:r w:rsidRPr="008A325D">
        <w:rPr>
          <w:rFonts w:ascii="Arial Narrow" w:hAnsi="Arial Narrow"/>
        </w:rPr>
        <w:t>Luego de la presente auditoría el equipo auditor recom</w:t>
      </w:r>
      <w:r>
        <w:rPr>
          <w:rFonts w:ascii="Arial Narrow" w:hAnsi="Arial Narrow"/>
        </w:rPr>
        <w:t>endará</w:t>
      </w:r>
      <w:r w:rsidRPr="008A325D">
        <w:rPr>
          <w:rFonts w:ascii="Arial Narrow" w:hAnsi="Arial Narrow"/>
        </w:rPr>
        <w:t xml:space="preserve"> el mantenimiento </w:t>
      </w:r>
      <w:r>
        <w:rPr>
          <w:rFonts w:ascii="Arial Narrow" w:hAnsi="Arial Narrow"/>
        </w:rPr>
        <w:t xml:space="preserve">de los </w:t>
      </w:r>
      <w:r w:rsidRPr="008A325D">
        <w:rPr>
          <w:rFonts w:ascii="Arial Narrow" w:hAnsi="Arial Narrow"/>
        </w:rPr>
        <w:t xml:space="preserve">certificados de conformidad con las normas </w:t>
      </w:r>
      <w:r w:rsidRPr="009A2A41">
        <w:rPr>
          <w:rFonts w:ascii="Arial Narrow" w:hAnsi="Arial Narrow"/>
          <w:b/>
          <w:bCs/>
          <w:sz w:val="20"/>
          <w:szCs w:val="20"/>
        </w:rPr>
        <w:t xml:space="preserve">ISO 9001:2015, ISO 14001:2015 &amp; </w:t>
      </w:r>
      <w:r>
        <w:rPr>
          <w:rFonts w:ascii="Arial Narrow" w:hAnsi="Arial Narrow"/>
          <w:b/>
          <w:bCs/>
          <w:sz w:val="20"/>
          <w:szCs w:val="20"/>
        </w:rPr>
        <w:t>ISO 45001:2018</w:t>
      </w:r>
      <w:r w:rsidRPr="008A325D">
        <w:rPr>
          <w:rFonts w:ascii="Arial Narrow" w:hAnsi="Arial Narrow"/>
          <w:sz w:val="20"/>
          <w:szCs w:val="20"/>
        </w:rPr>
        <w:t xml:space="preserve"> por parte de BACNORTH</w:t>
      </w:r>
      <w:r>
        <w:rPr>
          <w:rFonts w:ascii="Arial Narrow" w:hAnsi="Arial Narrow"/>
          <w:sz w:val="20"/>
          <w:szCs w:val="20"/>
        </w:rPr>
        <w:t>, una vez que se haya efectuado la revisión y verificación de las acciones correspondientes a las No Conformidades Mayores reportadas</w:t>
      </w:r>
      <w:r w:rsidRPr="008A325D">
        <w:rPr>
          <w:rFonts w:ascii="Arial Narrow" w:hAnsi="Arial Narrow"/>
          <w:sz w:val="20"/>
          <w:szCs w:val="20"/>
        </w:rPr>
        <w:t xml:space="preserve"> a:</w:t>
      </w:r>
    </w:p>
    <w:p w14:paraId="3B30DF90" w14:textId="633269CA" w:rsidR="007F7981" w:rsidRPr="008A325D" w:rsidRDefault="007F7981" w:rsidP="007F7981">
      <w:pPr>
        <w:spacing w:after="0" w:line="240" w:lineRule="auto"/>
        <w:ind w:left="851"/>
        <w:jc w:val="both"/>
        <w:rPr>
          <w:rFonts w:ascii="Arial Narrow" w:hAnsi="Arial Narrow"/>
          <w:sz w:val="20"/>
          <w:szCs w:val="20"/>
        </w:rPr>
      </w:pPr>
    </w:p>
    <w:tbl>
      <w:tblPr>
        <w:tblStyle w:val="Tablaconcuadrcula"/>
        <w:tblW w:w="9384"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2302"/>
        <w:gridCol w:w="5948"/>
      </w:tblGrid>
      <w:tr w:rsidR="007F7981" w:rsidRPr="008A325D" w14:paraId="47E85BB7" w14:textId="77777777" w:rsidTr="00585DB1">
        <w:tc>
          <w:tcPr>
            <w:tcW w:w="1134" w:type="dxa"/>
          </w:tcPr>
          <w:p w14:paraId="5CFD7100" w14:textId="77777777" w:rsidR="007F7981" w:rsidRPr="009A2A41" w:rsidRDefault="007F7981" w:rsidP="0018055A">
            <w:pPr>
              <w:ind w:left="-108"/>
              <w:jc w:val="both"/>
              <w:rPr>
                <w:rFonts w:ascii="Arial Narrow" w:hAnsi="Arial Narrow"/>
                <w:b/>
                <w:bCs/>
                <w:sz w:val="20"/>
                <w:szCs w:val="20"/>
              </w:rPr>
            </w:pPr>
            <w:r w:rsidRPr="009A2A41">
              <w:rPr>
                <w:rFonts w:ascii="Arial Narrow" w:hAnsi="Arial Narrow"/>
                <w:b/>
                <w:bCs/>
                <w:sz w:val="20"/>
                <w:szCs w:val="20"/>
              </w:rPr>
              <w:t>EMPRESA:</w:t>
            </w:r>
          </w:p>
        </w:tc>
        <w:tc>
          <w:tcPr>
            <w:tcW w:w="8250" w:type="dxa"/>
            <w:gridSpan w:val="2"/>
          </w:tcPr>
          <w:p w14:paraId="01E4F71A" w14:textId="5ACFE192" w:rsidR="007F7981" w:rsidRPr="008A325D" w:rsidRDefault="007F7981" w:rsidP="0018055A">
            <w:pPr>
              <w:jc w:val="both"/>
              <w:rPr>
                <w:rFonts w:ascii="Arial Narrow" w:hAnsi="Arial Narrow"/>
                <w:sz w:val="20"/>
                <w:szCs w:val="20"/>
              </w:rPr>
            </w:pPr>
            <w:r w:rsidRPr="008A325D">
              <w:rPr>
                <w:rFonts w:ascii="Arial Narrow" w:hAnsi="Arial Narrow" w:cs="Calibri-Bold"/>
                <w:sz w:val="20"/>
                <w:szCs w:val="20"/>
              </w:rPr>
              <w:t xml:space="preserve">Instituto Tecnológico Superior Grupo </w:t>
            </w:r>
            <w:r w:rsidR="004C0981">
              <w:rPr>
                <w:rFonts w:ascii="Arial Narrow" w:hAnsi="Arial Narrow" w:cs="Calibri-Bold"/>
                <w:sz w:val="20"/>
                <w:szCs w:val="20"/>
              </w:rPr>
              <w:t>4</w:t>
            </w:r>
          </w:p>
        </w:tc>
      </w:tr>
      <w:tr w:rsidR="007F7981" w:rsidRPr="008A325D" w14:paraId="129F50A4" w14:textId="77777777" w:rsidTr="00585DB1">
        <w:tc>
          <w:tcPr>
            <w:tcW w:w="1134" w:type="dxa"/>
          </w:tcPr>
          <w:p w14:paraId="520D412E" w14:textId="77777777" w:rsidR="007F7981" w:rsidRPr="009A2A41" w:rsidRDefault="007F7981" w:rsidP="0018055A">
            <w:pPr>
              <w:ind w:left="-108"/>
              <w:jc w:val="both"/>
              <w:rPr>
                <w:rFonts w:ascii="Arial Narrow" w:hAnsi="Arial Narrow"/>
                <w:b/>
                <w:bCs/>
                <w:sz w:val="20"/>
                <w:szCs w:val="20"/>
              </w:rPr>
            </w:pPr>
            <w:r w:rsidRPr="009A2A41">
              <w:rPr>
                <w:rFonts w:ascii="Arial Narrow" w:hAnsi="Arial Narrow"/>
                <w:b/>
                <w:bCs/>
                <w:sz w:val="20"/>
                <w:szCs w:val="20"/>
              </w:rPr>
              <w:t>ALCANCE:</w:t>
            </w:r>
          </w:p>
        </w:tc>
        <w:tc>
          <w:tcPr>
            <w:tcW w:w="8250" w:type="dxa"/>
            <w:gridSpan w:val="2"/>
            <w:vAlign w:val="center"/>
          </w:tcPr>
          <w:p w14:paraId="618A5302" w14:textId="77777777" w:rsidR="007F7981" w:rsidRPr="008A325D" w:rsidRDefault="007F7981" w:rsidP="0018055A">
            <w:pPr>
              <w:jc w:val="both"/>
              <w:rPr>
                <w:rFonts w:ascii="Arial Narrow" w:hAnsi="Arial Narrow"/>
                <w:color w:val="0000FF"/>
                <w:sz w:val="20"/>
                <w:szCs w:val="20"/>
              </w:rPr>
            </w:pPr>
            <w:r w:rsidRPr="008A325D">
              <w:rPr>
                <w:rFonts w:ascii="Arial Narrow" w:hAnsi="Arial Narrow"/>
                <w:color w:val="000000" w:themeColor="text1"/>
                <w:sz w:val="20"/>
                <w:szCs w:val="20"/>
              </w:rPr>
              <w:t>Desde la promoción de la oferta académica de Educación Superior hasta el seguimiento de egresados.</w:t>
            </w:r>
          </w:p>
        </w:tc>
      </w:tr>
      <w:tr w:rsidR="007F7981" w:rsidRPr="008A325D" w14:paraId="0EFA7749" w14:textId="77777777" w:rsidTr="00585DB1">
        <w:tc>
          <w:tcPr>
            <w:tcW w:w="1134" w:type="dxa"/>
          </w:tcPr>
          <w:p w14:paraId="6EA2763C" w14:textId="2A62A220" w:rsidR="007F7981" w:rsidRPr="009A2A41" w:rsidRDefault="007F7981" w:rsidP="007F7981">
            <w:pPr>
              <w:ind w:left="-108"/>
              <w:jc w:val="both"/>
              <w:rPr>
                <w:rFonts w:ascii="Arial Narrow" w:hAnsi="Arial Narrow"/>
                <w:b/>
                <w:bCs/>
                <w:sz w:val="20"/>
                <w:szCs w:val="20"/>
              </w:rPr>
            </w:pPr>
            <w:r w:rsidRPr="009A2A41">
              <w:rPr>
                <w:rFonts w:ascii="Arial Narrow" w:hAnsi="Arial Narrow"/>
                <w:b/>
                <w:bCs/>
                <w:sz w:val="20"/>
                <w:szCs w:val="20"/>
              </w:rPr>
              <w:t>SITIOS:</w:t>
            </w:r>
          </w:p>
        </w:tc>
        <w:tc>
          <w:tcPr>
            <w:tcW w:w="8250" w:type="dxa"/>
            <w:gridSpan w:val="2"/>
            <w:vAlign w:val="center"/>
          </w:tcPr>
          <w:p w14:paraId="699EDFBE" w14:textId="77777777" w:rsidR="007F7981" w:rsidRPr="008A325D" w:rsidRDefault="007F7981" w:rsidP="0018055A">
            <w:pPr>
              <w:rPr>
                <w:rFonts w:ascii="Arial Narrow" w:hAnsi="Arial Narrow"/>
                <w:sz w:val="20"/>
                <w:szCs w:val="20"/>
              </w:rPr>
            </w:pPr>
          </w:p>
        </w:tc>
      </w:tr>
      <w:tr w:rsidR="00585DB1" w:rsidRPr="00585DB1" w14:paraId="7E9266D4" w14:textId="77777777" w:rsidTr="00F56580">
        <w:tc>
          <w:tcPr>
            <w:tcW w:w="343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0EF3784" w14:textId="77777777" w:rsidR="00585DB1" w:rsidRPr="00585DB1" w:rsidRDefault="00585DB1" w:rsidP="0018055A">
            <w:pPr>
              <w:jc w:val="center"/>
              <w:rPr>
                <w:rFonts w:ascii="Arial Narrow" w:hAnsi="Arial Narrow"/>
                <w:b/>
                <w:bCs/>
                <w:color w:val="000000" w:themeColor="text1"/>
                <w:sz w:val="20"/>
                <w:szCs w:val="20"/>
              </w:rPr>
            </w:pPr>
            <w:r w:rsidRPr="00585DB1">
              <w:rPr>
                <w:rFonts w:ascii="Arial Narrow" w:hAnsi="Arial Narrow"/>
                <w:b/>
                <w:bCs/>
                <w:color w:val="000000" w:themeColor="text1"/>
                <w:sz w:val="20"/>
                <w:szCs w:val="20"/>
              </w:rPr>
              <w:t>Nombre</w:t>
            </w:r>
          </w:p>
        </w:tc>
        <w:tc>
          <w:tcPr>
            <w:tcW w:w="5948" w:type="dxa"/>
            <w:tcBorders>
              <w:top w:val="single" w:sz="4" w:space="0" w:color="auto"/>
              <w:left w:val="single" w:sz="4" w:space="0" w:color="auto"/>
              <w:bottom w:val="single" w:sz="4" w:space="0" w:color="auto"/>
              <w:right w:val="single" w:sz="4" w:space="0" w:color="auto"/>
            </w:tcBorders>
            <w:shd w:val="clear" w:color="auto" w:fill="E6E6E6"/>
            <w:vAlign w:val="center"/>
          </w:tcPr>
          <w:p w14:paraId="04319E4B" w14:textId="77777777" w:rsidR="00585DB1" w:rsidRPr="00585DB1" w:rsidRDefault="00585DB1" w:rsidP="0018055A">
            <w:pPr>
              <w:jc w:val="center"/>
              <w:rPr>
                <w:rFonts w:ascii="Arial Narrow" w:hAnsi="Arial Narrow"/>
                <w:b/>
                <w:bCs/>
                <w:color w:val="000000" w:themeColor="text1"/>
                <w:sz w:val="20"/>
                <w:szCs w:val="20"/>
              </w:rPr>
            </w:pPr>
            <w:r w:rsidRPr="00585DB1">
              <w:rPr>
                <w:rFonts w:ascii="Arial Narrow" w:hAnsi="Arial Narrow"/>
                <w:b/>
                <w:bCs/>
                <w:color w:val="000000" w:themeColor="text1"/>
                <w:sz w:val="20"/>
                <w:szCs w:val="20"/>
              </w:rPr>
              <w:t>Domicilio:</w:t>
            </w:r>
          </w:p>
        </w:tc>
      </w:tr>
      <w:tr w:rsidR="00106C8F" w:rsidRPr="008C4161" w14:paraId="0E5EB0AF" w14:textId="77777777" w:rsidTr="00F56580">
        <w:tc>
          <w:tcPr>
            <w:tcW w:w="3436" w:type="dxa"/>
            <w:gridSpan w:val="2"/>
            <w:tcBorders>
              <w:top w:val="single" w:sz="4" w:space="0" w:color="auto"/>
              <w:left w:val="single" w:sz="4" w:space="0" w:color="auto"/>
              <w:bottom w:val="single" w:sz="4" w:space="0" w:color="auto"/>
              <w:right w:val="single" w:sz="4" w:space="0" w:color="auto"/>
            </w:tcBorders>
          </w:tcPr>
          <w:p w14:paraId="517FCD13" w14:textId="1CE87280" w:rsidR="00106C8F" w:rsidRPr="00F56580" w:rsidRDefault="00106C8F" w:rsidP="00106C8F">
            <w:pPr>
              <w:rPr>
                <w:rFonts w:ascii="Arial Narrow" w:hAnsi="Arial Narrow"/>
                <w:color w:val="000000" w:themeColor="text1"/>
                <w:sz w:val="20"/>
                <w:szCs w:val="20"/>
              </w:rPr>
            </w:pPr>
            <w:r w:rsidRPr="00F56580">
              <w:rPr>
                <w:rFonts w:ascii="Arial Narrow" w:hAnsi="Arial Narrow"/>
                <w:color w:val="000000" w:themeColor="text1"/>
                <w:sz w:val="20"/>
                <w:szCs w:val="20"/>
              </w:rPr>
              <w:t>Instituto Tecnológico Superior de Tamazunchale</w:t>
            </w:r>
          </w:p>
        </w:tc>
        <w:tc>
          <w:tcPr>
            <w:tcW w:w="5948" w:type="dxa"/>
            <w:tcBorders>
              <w:top w:val="single" w:sz="4" w:space="0" w:color="auto"/>
              <w:left w:val="single" w:sz="4" w:space="0" w:color="auto"/>
              <w:bottom w:val="single" w:sz="4" w:space="0" w:color="auto"/>
              <w:right w:val="single" w:sz="4" w:space="0" w:color="auto"/>
            </w:tcBorders>
          </w:tcPr>
          <w:p w14:paraId="2EEB27B2" w14:textId="5E522F7B" w:rsidR="00106C8F" w:rsidRPr="00F56580" w:rsidRDefault="00106C8F" w:rsidP="00106C8F">
            <w:pPr>
              <w:jc w:val="both"/>
              <w:rPr>
                <w:rFonts w:ascii="Arial Narrow" w:hAnsi="Arial Narrow"/>
                <w:color w:val="000000" w:themeColor="text1"/>
                <w:sz w:val="20"/>
                <w:szCs w:val="20"/>
              </w:rPr>
            </w:pPr>
            <w:r w:rsidRPr="00F56580">
              <w:rPr>
                <w:rFonts w:ascii="Arial Narrow" w:hAnsi="Arial Narrow"/>
                <w:color w:val="000000" w:themeColor="text1"/>
                <w:sz w:val="20"/>
                <w:szCs w:val="20"/>
              </w:rPr>
              <w:t>Km. 6.5 Carretera Tamazunchal</w:t>
            </w:r>
            <w:r w:rsidR="00F56580">
              <w:rPr>
                <w:rFonts w:ascii="Arial Narrow" w:hAnsi="Arial Narrow"/>
                <w:color w:val="000000" w:themeColor="text1"/>
                <w:sz w:val="20"/>
                <w:szCs w:val="20"/>
              </w:rPr>
              <w:t>e</w:t>
            </w:r>
            <w:r w:rsidRPr="00F56580">
              <w:rPr>
                <w:rFonts w:ascii="Arial Narrow" w:hAnsi="Arial Narrow"/>
                <w:color w:val="000000" w:themeColor="text1"/>
                <w:sz w:val="20"/>
                <w:szCs w:val="20"/>
              </w:rPr>
              <w:t xml:space="preserve"> S/N, San Martín Tamazunchale, San Luis Potosí, México, CP 79960</w:t>
            </w:r>
          </w:p>
        </w:tc>
      </w:tr>
      <w:tr w:rsidR="00106C8F" w:rsidRPr="008C4161" w14:paraId="4DBF08E4" w14:textId="77777777" w:rsidTr="00F56580">
        <w:tc>
          <w:tcPr>
            <w:tcW w:w="3436" w:type="dxa"/>
            <w:gridSpan w:val="2"/>
            <w:tcBorders>
              <w:top w:val="single" w:sz="4" w:space="0" w:color="auto"/>
              <w:left w:val="single" w:sz="4" w:space="0" w:color="auto"/>
              <w:bottom w:val="single" w:sz="4" w:space="0" w:color="auto"/>
              <w:right w:val="single" w:sz="4" w:space="0" w:color="auto"/>
            </w:tcBorders>
          </w:tcPr>
          <w:p w14:paraId="61ACD4F5" w14:textId="1C7D4D2D" w:rsidR="00106C8F" w:rsidRPr="00F56580" w:rsidRDefault="00106C8F" w:rsidP="00106C8F">
            <w:pPr>
              <w:rPr>
                <w:rFonts w:ascii="Arial Narrow" w:hAnsi="Arial Narrow"/>
                <w:color w:val="000000" w:themeColor="text1"/>
                <w:sz w:val="20"/>
                <w:szCs w:val="20"/>
              </w:rPr>
            </w:pPr>
            <w:r w:rsidRPr="00F56580">
              <w:rPr>
                <w:rFonts w:ascii="Arial Narrow" w:hAnsi="Arial Narrow"/>
                <w:color w:val="000000" w:themeColor="text1"/>
                <w:sz w:val="20"/>
                <w:szCs w:val="20"/>
              </w:rPr>
              <w:t>Instituto Tecnológico Superior de la Sierra Norte de Puebla</w:t>
            </w:r>
          </w:p>
        </w:tc>
        <w:tc>
          <w:tcPr>
            <w:tcW w:w="5948" w:type="dxa"/>
            <w:tcBorders>
              <w:top w:val="single" w:sz="4" w:space="0" w:color="auto"/>
              <w:left w:val="single" w:sz="4" w:space="0" w:color="auto"/>
              <w:bottom w:val="single" w:sz="4" w:space="0" w:color="auto"/>
              <w:right w:val="single" w:sz="4" w:space="0" w:color="auto"/>
            </w:tcBorders>
          </w:tcPr>
          <w:p w14:paraId="3E729B5D" w14:textId="48C2140E" w:rsidR="00106C8F" w:rsidRPr="00F56580" w:rsidRDefault="00F56580" w:rsidP="00F56580">
            <w:pPr>
              <w:rPr>
                <w:rFonts w:ascii="Arial Narrow" w:hAnsi="Arial Narrow"/>
                <w:color w:val="000000" w:themeColor="text1"/>
                <w:sz w:val="20"/>
                <w:szCs w:val="20"/>
              </w:rPr>
            </w:pPr>
            <w:r w:rsidRPr="00F56580">
              <w:rPr>
                <w:rFonts w:ascii="Arial Narrow" w:hAnsi="Arial Narrow"/>
                <w:color w:val="000000" w:themeColor="text1"/>
                <w:sz w:val="20"/>
                <w:szCs w:val="20"/>
              </w:rPr>
              <w:t>Av. José Luis 2000,</w:t>
            </w:r>
            <w:r>
              <w:rPr>
                <w:rFonts w:ascii="Arial Narrow" w:hAnsi="Arial Narrow"/>
                <w:color w:val="000000" w:themeColor="text1"/>
                <w:sz w:val="20"/>
                <w:szCs w:val="20"/>
              </w:rPr>
              <w:t xml:space="preserve"> </w:t>
            </w:r>
            <w:proofErr w:type="spellStart"/>
            <w:r w:rsidRPr="00F56580">
              <w:rPr>
                <w:rFonts w:ascii="Arial Narrow" w:hAnsi="Arial Narrow"/>
                <w:color w:val="000000" w:themeColor="text1"/>
                <w:sz w:val="20"/>
                <w:szCs w:val="20"/>
              </w:rPr>
              <w:t>Jicolapa</w:t>
            </w:r>
            <w:proofErr w:type="spellEnd"/>
            <w:r w:rsidRPr="00F56580">
              <w:rPr>
                <w:rFonts w:ascii="Arial Narrow" w:hAnsi="Arial Narrow"/>
                <w:color w:val="000000" w:themeColor="text1"/>
                <w:sz w:val="20"/>
                <w:szCs w:val="20"/>
              </w:rPr>
              <w:t>, Zacatlán, Puebla, México, CP 73310</w:t>
            </w:r>
          </w:p>
        </w:tc>
      </w:tr>
      <w:tr w:rsidR="00106C8F" w:rsidRPr="008C4161" w14:paraId="3D6BEC25" w14:textId="77777777" w:rsidTr="00F56580">
        <w:tc>
          <w:tcPr>
            <w:tcW w:w="3436" w:type="dxa"/>
            <w:gridSpan w:val="2"/>
            <w:tcBorders>
              <w:top w:val="single" w:sz="4" w:space="0" w:color="auto"/>
              <w:left w:val="single" w:sz="4" w:space="0" w:color="auto"/>
              <w:bottom w:val="single" w:sz="4" w:space="0" w:color="auto"/>
              <w:right w:val="single" w:sz="4" w:space="0" w:color="auto"/>
            </w:tcBorders>
          </w:tcPr>
          <w:p w14:paraId="34C4DEF5" w14:textId="0E06856D" w:rsidR="00106C8F" w:rsidRPr="00F56580" w:rsidRDefault="00106C8F" w:rsidP="00106C8F">
            <w:pPr>
              <w:rPr>
                <w:rFonts w:ascii="Arial Narrow" w:hAnsi="Arial Narrow"/>
                <w:color w:val="000000" w:themeColor="text1"/>
                <w:sz w:val="20"/>
                <w:szCs w:val="20"/>
              </w:rPr>
            </w:pPr>
            <w:r w:rsidRPr="00F56580">
              <w:rPr>
                <w:rFonts w:ascii="Arial Narrow" w:hAnsi="Arial Narrow"/>
                <w:color w:val="000000" w:themeColor="text1"/>
                <w:sz w:val="20"/>
                <w:szCs w:val="20"/>
              </w:rPr>
              <w:t>Instituto Tecnológico Superior del Occidente del Estado de Hidalgo</w:t>
            </w:r>
          </w:p>
        </w:tc>
        <w:tc>
          <w:tcPr>
            <w:tcW w:w="5948" w:type="dxa"/>
            <w:tcBorders>
              <w:top w:val="single" w:sz="4" w:space="0" w:color="auto"/>
              <w:left w:val="single" w:sz="4" w:space="0" w:color="auto"/>
              <w:bottom w:val="single" w:sz="4" w:space="0" w:color="auto"/>
              <w:right w:val="single" w:sz="4" w:space="0" w:color="auto"/>
            </w:tcBorders>
          </w:tcPr>
          <w:p w14:paraId="7FAA2575" w14:textId="6D5ABEFE" w:rsidR="00106C8F" w:rsidRPr="00F56580" w:rsidRDefault="00F56580" w:rsidP="00F56580">
            <w:pPr>
              <w:rPr>
                <w:rFonts w:ascii="Arial Narrow" w:hAnsi="Arial Narrow"/>
                <w:color w:val="000000" w:themeColor="text1"/>
                <w:sz w:val="20"/>
                <w:szCs w:val="20"/>
              </w:rPr>
            </w:pPr>
            <w:r w:rsidRPr="00F56580">
              <w:rPr>
                <w:rFonts w:ascii="Arial Narrow" w:hAnsi="Arial Narrow"/>
                <w:color w:val="000000" w:themeColor="text1"/>
                <w:sz w:val="20"/>
                <w:szCs w:val="20"/>
              </w:rPr>
              <w:t>Paseo del agrarismo 2000,</w:t>
            </w:r>
            <w:r>
              <w:rPr>
                <w:rFonts w:ascii="Arial Narrow" w:hAnsi="Arial Narrow"/>
                <w:color w:val="000000" w:themeColor="text1"/>
                <w:sz w:val="20"/>
                <w:szCs w:val="20"/>
              </w:rPr>
              <w:t xml:space="preserve"> </w:t>
            </w:r>
            <w:r w:rsidRPr="00F56580">
              <w:rPr>
                <w:rFonts w:ascii="Arial Narrow" w:hAnsi="Arial Narrow"/>
                <w:color w:val="000000" w:themeColor="text1"/>
                <w:sz w:val="20"/>
                <w:szCs w:val="20"/>
              </w:rPr>
              <w:t>Mixquiahuala</w:t>
            </w:r>
            <w:r>
              <w:rPr>
                <w:rFonts w:ascii="Arial Narrow" w:hAnsi="Arial Narrow"/>
                <w:color w:val="000000" w:themeColor="text1"/>
                <w:sz w:val="20"/>
                <w:szCs w:val="20"/>
              </w:rPr>
              <w:t xml:space="preserve"> </w:t>
            </w:r>
            <w:r w:rsidRPr="00F56580">
              <w:rPr>
                <w:rFonts w:ascii="Arial Narrow" w:hAnsi="Arial Narrow"/>
                <w:color w:val="000000" w:themeColor="text1"/>
                <w:sz w:val="20"/>
                <w:szCs w:val="20"/>
              </w:rPr>
              <w:t>-</w:t>
            </w:r>
            <w:r>
              <w:rPr>
                <w:rFonts w:ascii="Arial Narrow" w:hAnsi="Arial Narrow"/>
                <w:color w:val="000000" w:themeColor="text1"/>
                <w:sz w:val="20"/>
                <w:szCs w:val="20"/>
              </w:rPr>
              <w:t xml:space="preserve"> </w:t>
            </w:r>
            <w:r w:rsidRPr="00F56580">
              <w:rPr>
                <w:rFonts w:ascii="Arial Narrow" w:hAnsi="Arial Narrow"/>
                <w:color w:val="000000" w:themeColor="text1"/>
                <w:sz w:val="20"/>
                <w:szCs w:val="20"/>
              </w:rPr>
              <w:t>Tula Km 2.5, Mixquiahuala de Juárez, Hidalgo, México, CP 42700</w:t>
            </w:r>
          </w:p>
        </w:tc>
      </w:tr>
      <w:tr w:rsidR="00106C8F" w:rsidRPr="008C4161" w14:paraId="3825A35E" w14:textId="77777777" w:rsidTr="00F56580">
        <w:tc>
          <w:tcPr>
            <w:tcW w:w="3436" w:type="dxa"/>
            <w:gridSpan w:val="2"/>
            <w:tcBorders>
              <w:top w:val="single" w:sz="4" w:space="0" w:color="auto"/>
              <w:left w:val="single" w:sz="4" w:space="0" w:color="auto"/>
              <w:bottom w:val="single" w:sz="4" w:space="0" w:color="auto"/>
              <w:right w:val="single" w:sz="4" w:space="0" w:color="auto"/>
            </w:tcBorders>
          </w:tcPr>
          <w:p w14:paraId="704F1DFB" w14:textId="2B39646A" w:rsidR="00106C8F" w:rsidRPr="00F56580" w:rsidRDefault="00106C8F" w:rsidP="00106C8F">
            <w:pPr>
              <w:rPr>
                <w:rFonts w:ascii="Arial Narrow" w:hAnsi="Arial Narrow"/>
                <w:color w:val="000000" w:themeColor="text1"/>
                <w:sz w:val="20"/>
                <w:szCs w:val="20"/>
              </w:rPr>
            </w:pPr>
            <w:r w:rsidRPr="00F56580">
              <w:rPr>
                <w:rFonts w:ascii="Arial Narrow" w:hAnsi="Arial Narrow"/>
                <w:color w:val="000000" w:themeColor="text1"/>
                <w:sz w:val="20"/>
                <w:szCs w:val="20"/>
              </w:rPr>
              <w:t>Instituto Tecnológico Superior de Ébano S.L.P.</w:t>
            </w:r>
          </w:p>
        </w:tc>
        <w:tc>
          <w:tcPr>
            <w:tcW w:w="5948" w:type="dxa"/>
            <w:tcBorders>
              <w:top w:val="single" w:sz="4" w:space="0" w:color="auto"/>
              <w:left w:val="single" w:sz="4" w:space="0" w:color="auto"/>
              <w:bottom w:val="single" w:sz="4" w:space="0" w:color="auto"/>
              <w:right w:val="single" w:sz="4" w:space="0" w:color="auto"/>
            </w:tcBorders>
          </w:tcPr>
          <w:p w14:paraId="263E1E85" w14:textId="1B314718" w:rsidR="00106C8F" w:rsidRPr="00F56580" w:rsidRDefault="00F56580" w:rsidP="00F56580">
            <w:pPr>
              <w:rPr>
                <w:rFonts w:ascii="Arial Narrow" w:hAnsi="Arial Narrow"/>
                <w:color w:val="000000" w:themeColor="text1"/>
                <w:sz w:val="20"/>
                <w:szCs w:val="20"/>
              </w:rPr>
            </w:pPr>
            <w:r w:rsidRPr="00F56580">
              <w:rPr>
                <w:rFonts w:ascii="Arial Narrow" w:hAnsi="Arial Narrow"/>
                <w:color w:val="000000" w:themeColor="text1"/>
                <w:sz w:val="20"/>
                <w:szCs w:val="20"/>
              </w:rPr>
              <w:t>Manuel Gómez Morín S/N, Aviación,</w:t>
            </w:r>
            <w:r>
              <w:rPr>
                <w:rFonts w:ascii="Arial Narrow" w:hAnsi="Arial Narrow"/>
                <w:color w:val="000000" w:themeColor="text1"/>
                <w:sz w:val="20"/>
                <w:szCs w:val="20"/>
              </w:rPr>
              <w:t xml:space="preserve"> </w:t>
            </w:r>
            <w:r w:rsidRPr="00F56580">
              <w:rPr>
                <w:rFonts w:ascii="Arial Narrow" w:hAnsi="Arial Narrow"/>
                <w:color w:val="000000" w:themeColor="text1"/>
                <w:sz w:val="20"/>
                <w:szCs w:val="20"/>
              </w:rPr>
              <w:t>Ébano, San Luis Potosí, México, CP 79140</w:t>
            </w:r>
          </w:p>
        </w:tc>
      </w:tr>
      <w:tr w:rsidR="00106C8F" w:rsidRPr="00D22145" w14:paraId="6F03C52E" w14:textId="77777777" w:rsidTr="00F56580">
        <w:tc>
          <w:tcPr>
            <w:tcW w:w="3436" w:type="dxa"/>
            <w:gridSpan w:val="2"/>
            <w:tcBorders>
              <w:top w:val="single" w:sz="4" w:space="0" w:color="auto"/>
              <w:left w:val="single" w:sz="4" w:space="0" w:color="auto"/>
              <w:bottom w:val="single" w:sz="4" w:space="0" w:color="auto"/>
              <w:right w:val="single" w:sz="4" w:space="0" w:color="auto"/>
            </w:tcBorders>
          </w:tcPr>
          <w:p w14:paraId="16F918D4" w14:textId="53CE0ABA" w:rsidR="00106C8F" w:rsidRPr="00F56580" w:rsidRDefault="00106C8F" w:rsidP="00106C8F">
            <w:pPr>
              <w:rPr>
                <w:rFonts w:ascii="Arial Narrow" w:hAnsi="Arial Narrow"/>
                <w:color w:val="000000" w:themeColor="text1"/>
                <w:sz w:val="20"/>
                <w:szCs w:val="20"/>
              </w:rPr>
            </w:pPr>
            <w:r w:rsidRPr="00F56580">
              <w:rPr>
                <w:rFonts w:ascii="Arial Narrow" w:hAnsi="Arial Narrow"/>
                <w:color w:val="000000" w:themeColor="text1"/>
                <w:sz w:val="20"/>
                <w:szCs w:val="20"/>
              </w:rPr>
              <w:t>Instituto Tecnológico Superior de Tacámbaro</w:t>
            </w:r>
          </w:p>
        </w:tc>
        <w:tc>
          <w:tcPr>
            <w:tcW w:w="5948" w:type="dxa"/>
            <w:tcBorders>
              <w:top w:val="single" w:sz="4" w:space="0" w:color="auto"/>
              <w:left w:val="single" w:sz="4" w:space="0" w:color="auto"/>
              <w:bottom w:val="single" w:sz="4" w:space="0" w:color="auto"/>
              <w:right w:val="single" w:sz="4" w:space="0" w:color="auto"/>
            </w:tcBorders>
          </w:tcPr>
          <w:p w14:paraId="6D3A4206" w14:textId="3EA96EE6" w:rsidR="00106C8F" w:rsidRPr="00F56580" w:rsidRDefault="00F56580" w:rsidP="00F56580">
            <w:pPr>
              <w:rPr>
                <w:rFonts w:ascii="Arial Narrow" w:hAnsi="Arial Narrow"/>
                <w:color w:val="000000" w:themeColor="text1"/>
                <w:sz w:val="20"/>
                <w:szCs w:val="20"/>
              </w:rPr>
            </w:pPr>
            <w:r w:rsidRPr="00F56580">
              <w:rPr>
                <w:rFonts w:ascii="Arial Narrow" w:hAnsi="Arial Narrow"/>
                <w:color w:val="000000" w:themeColor="text1"/>
                <w:sz w:val="20"/>
                <w:szCs w:val="20"/>
              </w:rPr>
              <w:t>Av. Tecnológico 201, Tacámbaro, Michoacán, México, CP</w:t>
            </w:r>
            <w:r>
              <w:rPr>
                <w:rFonts w:ascii="Arial Narrow" w:hAnsi="Arial Narrow"/>
                <w:color w:val="000000" w:themeColor="text1"/>
                <w:sz w:val="20"/>
                <w:szCs w:val="20"/>
              </w:rPr>
              <w:t xml:space="preserve"> </w:t>
            </w:r>
            <w:r w:rsidRPr="00F56580">
              <w:rPr>
                <w:rFonts w:ascii="Arial Narrow" w:hAnsi="Arial Narrow"/>
                <w:color w:val="000000" w:themeColor="text1"/>
                <w:sz w:val="20"/>
                <w:szCs w:val="20"/>
              </w:rPr>
              <w:t>61650</w:t>
            </w:r>
          </w:p>
        </w:tc>
      </w:tr>
      <w:tr w:rsidR="00106C8F" w:rsidRPr="008C4161" w14:paraId="642053DB" w14:textId="77777777" w:rsidTr="00F56580">
        <w:tc>
          <w:tcPr>
            <w:tcW w:w="3436" w:type="dxa"/>
            <w:gridSpan w:val="2"/>
            <w:tcBorders>
              <w:top w:val="single" w:sz="4" w:space="0" w:color="auto"/>
              <w:left w:val="single" w:sz="4" w:space="0" w:color="auto"/>
              <w:bottom w:val="single" w:sz="4" w:space="0" w:color="auto"/>
              <w:right w:val="single" w:sz="4" w:space="0" w:color="auto"/>
            </w:tcBorders>
          </w:tcPr>
          <w:p w14:paraId="7EB07037" w14:textId="227E61B5" w:rsidR="00106C8F" w:rsidRPr="00F56580" w:rsidRDefault="00106C8F" w:rsidP="00106C8F">
            <w:pPr>
              <w:rPr>
                <w:rFonts w:ascii="Arial Narrow" w:hAnsi="Arial Narrow"/>
                <w:color w:val="000000" w:themeColor="text1"/>
                <w:sz w:val="20"/>
                <w:szCs w:val="20"/>
              </w:rPr>
            </w:pPr>
            <w:r w:rsidRPr="00F56580">
              <w:rPr>
                <w:rFonts w:ascii="Arial Narrow" w:hAnsi="Arial Narrow"/>
                <w:color w:val="000000" w:themeColor="text1"/>
                <w:sz w:val="20"/>
                <w:szCs w:val="20"/>
              </w:rPr>
              <w:t xml:space="preserve">Instituto Tecnológico Superior de </w:t>
            </w:r>
            <w:proofErr w:type="spellStart"/>
            <w:r w:rsidRPr="00F56580">
              <w:rPr>
                <w:rFonts w:ascii="Arial Narrow" w:hAnsi="Arial Narrow"/>
                <w:color w:val="000000" w:themeColor="text1"/>
                <w:sz w:val="20"/>
                <w:szCs w:val="20"/>
              </w:rPr>
              <w:t>Purhépecha</w:t>
            </w:r>
            <w:proofErr w:type="spellEnd"/>
          </w:p>
        </w:tc>
        <w:tc>
          <w:tcPr>
            <w:tcW w:w="5948" w:type="dxa"/>
            <w:tcBorders>
              <w:top w:val="single" w:sz="4" w:space="0" w:color="auto"/>
              <w:left w:val="single" w:sz="4" w:space="0" w:color="auto"/>
              <w:bottom w:val="single" w:sz="4" w:space="0" w:color="auto"/>
              <w:right w:val="single" w:sz="4" w:space="0" w:color="auto"/>
            </w:tcBorders>
          </w:tcPr>
          <w:p w14:paraId="51CDED95" w14:textId="70E23BCD" w:rsidR="00106C8F" w:rsidRPr="00F56580" w:rsidRDefault="00F56580" w:rsidP="00F56580">
            <w:pPr>
              <w:rPr>
                <w:rFonts w:ascii="Arial Narrow" w:hAnsi="Arial Narrow"/>
                <w:color w:val="000000" w:themeColor="text1"/>
                <w:sz w:val="20"/>
                <w:szCs w:val="20"/>
              </w:rPr>
            </w:pPr>
            <w:r w:rsidRPr="00F56580">
              <w:rPr>
                <w:rFonts w:ascii="Arial Narrow" w:hAnsi="Arial Narrow"/>
                <w:color w:val="000000" w:themeColor="text1"/>
                <w:sz w:val="20"/>
                <w:szCs w:val="20"/>
              </w:rPr>
              <w:t>Carretera Carapan-Uruapan, KM 31.5,</w:t>
            </w:r>
            <w:r>
              <w:rPr>
                <w:rFonts w:ascii="Arial Narrow" w:hAnsi="Arial Narrow"/>
                <w:color w:val="000000" w:themeColor="text1"/>
                <w:sz w:val="20"/>
                <w:szCs w:val="20"/>
              </w:rPr>
              <w:t xml:space="preserve"> </w:t>
            </w:r>
            <w:r w:rsidRPr="00F56580">
              <w:rPr>
                <w:rFonts w:ascii="Arial Narrow" w:hAnsi="Arial Narrow"/>
                <w:color w:val="000000" w:themeColor="text1"/>
                <w:sz w:val="20"/>
              </w:rPr>
              <w:t>Cherán, Michoacán, México, CP 60270</w:t>
            </w:r>
          </w:p>
        </w:tc>
      </w:tr>
    </w:tbl>
    <w:p w14:paraId="4D1E2445" w14:textId="7B28E7F4" w:rsidR="00585DB1" w:rsidRDefault="00585DB1" w:rsidP="007F7981">
      <w:pPr>
        <w:spacing w:after="0" w:line="240" w:lineRule="auto"/>
        <w:rPr>
          <w:rFonts w:ascii="Arial Narrow" w:hAnsi="Arial Narrow"/>
          <w:sz w:val="20"/>
          <w:szCs w:val="20"/>
        </w:rPr>
      </w:pPr>
    </w:p>
    <w:tbl>
      <w:tblPr>
        <w:tblStyle w:val="Tablaconcuadrcula"/>
        <w:tblW w:w="9531"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6"/>
        <w:gridCol w:w="7655"/>
      </w:tblGrid>
      <w:tr w:rsidR="00585DB1" w:rsidRPr="008A325D" w14:paraId="37B8E317" w14:textId="77777777" w:rsidTr="0018055A">
        <w:tc>
          <w:tcPr>
            <w:tcW w:w="1876" w:type="dxa"/>
          </w:tcPr>
          <w:p w14:paraId="1822692E" w14:textId="77777777" w:rsidR="00585DB1" w:rsidRPr="009A2A41" w:rsidRDefault="00585DB1" w:rsidP="0018055A">
            <w:pPr>
              <w:rPr>
                <w:rFonts w:ascii="Arial Narrow" w:hAnsi="Arial Narrow"/>
                <w:b/>
                <w:bCs/>
                <w:sz w:val="20"/>
                <w:szCs w:val="20"/>
              </w:rPr>
            </w:pPr>
            <w:r w:rsidRPr="009A2A41">
              <w:rPr>
                <w:rFonts w:ascii="Arial Narrow" w:hAnsi="Arial Narrow"/>
                <w:b/>
                <w:bCs/>
                <w:sz w:val="20"/>
                <w:szCs w:val="20"/>
              </w:rPr>
              <w:t>PROCESOS:</w:t>
            </w:r>
          </w:p>
          <w:p w14:paraId="7B29BC95" w14:textId="77777777" w:rsidR="00585DB1" w:rsidRPr="008A325D" w:rsidRDefault="00585DB1" w:rsidP="0018055A">
            <w:pPr>
              <w:ind w:left="-108"/>
              <w:jc w:val="both"/>
              <w:rPr>
                <w:rFonts w:ascii="Arial Narrow" w:hAnsi="Arial Narrow"/>
                <w:sz w:val="20"/>
                <w:szCs w:val="20"/>
              </w:rPr>
            </w:pPr>
          </w:p>
        </w:tc>
        <w:tc>
          <w:tcPr>
            <w:tcW w:w="7655" w:type="dxa"/>
          </w:tcPr>
          <w:p w14:paraId="0B34AD26" w14:textId="77777777" w:rsidR="00585DB1" w:rsidRPr="008A325D" w:rsidRDefault="00585DB1" w:rsidP="0018055A">
            <w:pPr>
              <w:pStyle w:val="Prrafodelista"/>
              <w:widowControl w:val="0"/>
              <w:numPr>
                <w:ilvl w:val="0"/>
                <w:numId w:val="3"/>
              </w:numPr>
              <w:tabs>
                <w:tab w:val="left" w:pos="-1094"/>
                <w:tab w:val="left" w:pos="-720"/>
                <w:tab w:val="left" w:pos="0"/>
                <w:tab w:val="left" w:pos="38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Arial Narrow" w:hAnsi="Arial Narrow"/>
                <w:sz w:val="20"/>
                <w:szCs w:val="20"/>
              </w:rPr>
            </w:pPr>
            <w:r w:rsidRPr="008A325D">
              <w:rPr>
                <w:rFonts w:ascii="Arial Narrow" w:hAnsi="Arial Narrow"/>
                <w:sz w:val="20"/>
                <w:szCs w:val="20"/>
              </w:rPr>
              <w:t>Innovación y calidad</w:t>
            </w:r>
          </w:p>
          <w:p w14:paraId="7EE33895" w14:textId="77777777" w:rsidR="00585DB1" w:rsidRPr="008A325D" w:rsidRDefault="00585DB1" w:rsidP="0018055A">
            <w:pPr>
              <w:pStyle w:val="Prrafodelista"/>
              <w:widowControl w:val="0"/>
              <w:numPr>
                <w:ilvl w:val="0"/>
                <w:numId w:val="3"/>
              </w:numPr>
              <w:tabs>
                <w:tab w:val="left" w:pos="-1094"/>
                <w:tab w:val="left" w:pos="-720"/>
                <w:tab w:val="left" w:pos="0"/>
                <w:tab w:val="left" w:pos="38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Arial Narrow" w:hAnsi="Arial Narrow"/>
                <w:sz w:val="20"/>
                <w:szCs w:val="20"/>
              </w:rPr>
            </w:pPr>
            <w:r w:rsidRPr="008A325D">
              <w:rPr>
                <w:rFonts w:ascii="Arial Narrow" w:hAnsi="Arial Narrow"/>
                <w:sz w:val="20"/>
                <w:szCs w:val="20"/>
              </w:rPr>
              <w:t>Planeación</w:t>
            </w:r>
          </w:p>
          <w:p w14:paraId="6DFEABA8" w14:textId="77777777" w:rsidR="00585DB1" w:rsidRPr="008A325D" w:rsidRDefault="00585DB1" w:rsidP="0018055A">
            <w:pPr>
              <w:pStyle w:val="Prrafodelista"/>
              <w:widowControl w:val="0"/>
              <w:numPr>
                <w:ilvl w:val="0"/>
                <w:numId w:val="3"/>
              </w:numPr>
              <w:tabs>
                <w:tab w:val="left" w:pos="-1094"/>
                <w:tab w:val="left" w:pos="-720"/>
                <w:tab w:val="left" w:pos="0"/>
                <w:tab w:val="left" w:pos="38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Arial Narrow" w:hAnsi="Arial Narrow"/>
                <w:sz w:val="20"/>
                <w:szCs w:val="20"/>
              </w:rPr>
            </w:pPr>
            <w:r w:rsidRPr="008A325D">
              <w:rPr>
                <w:rFonts w:ascii="Arial Narrow" w:hAnsi="Arial Narrow"/>
                <w:sz w:val="20"/>
                <w:szCs w:val="20"/>
              </w:rPr>
              <w:t>Administración de los recursos</w:t>
            </w:r>
          </w:p>
          <w:p w14:paraId="5E0C2BDD" w14:textId="77777777" w:rsidR="00585DB1" w:rsidRPr="008A325D" w:rsidRDefault="00585DB1" w:rsidP="0018055A">
            <w:pPr>
              <w:pStyle w:val="Prrafodelista"/>
              <w:widowControl w:val="0"/>
              <w:numPr>
                <w:ilvl w:val="0"/>
                <w:numId w:val="3"/>
              </w:numPr>
              <w:tabs>
                <w:tab w:val="left" w:pos="-1094"/>
                <w:tab w:val="left" w:pos="-720"/>
                <w:tab w:val="left" w:pos="0"/>
                <w:tab w:val="left" w:pos="38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Arial Narrow" w:hAnsi="Arial Narrow"/>
                <w:sz w:val="20"/>
                <w:szCs w:val="20"/>
              </w:rPr>
            </w:pPr>
            <w:r w:rsidRPr="008A325D">
              <w:rPr>
                <w:rFonts w:ascii="Arial Narrow" w:hAnsi="Arial Narrow"/>
                <w:sz w:val="20"/>
                <w:szCs w:val="20"/>
              </w:rPr>
              <w:t>Académico</w:t>
            </w:r>
          </w:p>
          <w:p w14:paraId="13FBA36A" w14:textId="77777777" w:rsidR="00585DB1" w:rsidRPr="008A325D" w:rsidRDefault="00585DB1" w:rsidP="0018055A">
            <w:pPr>
              <w:pStyle w:val="Prrafodelista"/>
              <w:widowControl w:val="0"/>
              <w:numPr>
                <w:ilvl w:val="0"/>
                <w:numId w:val="3"/>
              </w:numPr>
              <w:tabs>
                <w:tab w:val="left" w:pos="-1094"/>
                <w:tab w:val="left" w:pos="-720"/>
                <w:tab w:val="left" w:pos="0"/>
                <w:tab w:val="left" w:pos="380"/>
                <w:tab w:val="left" w:pos="1440"/>
                <w:tab w:val="left" w:pos="2160"/>
                <w:tab w:val="left" w:pos="2880"/>
                <w:tab w:val="left" w:pos="3600"/>
                <w:tab w:val="left" w:pos="4320"/>
                <w:tab w:val="left" w:pos="4568"/>
                <w:tab w:val="left" w:pos="5040"/>
                <w:tab w:val="left" w:pos="5760"/>
                <w:tab w:val="left" w:pos="6480"/>
                <w:tab w:val="left" w:pos="7200"/>
                <w:tab w:val="left" w:pos="7920"/>
                <w:tab w:val="left" w:pos="8640"/>
                <w:tab w:val="left" w:pos="9360"/>
                <w:tab w:val="left" w:pos="10080"/>
                <w:tab w:val="left" w:pos="10800"/>
              </w:tabs>
              <w:autoSpaceDE w:val="0"/>
              <w:autoSpaceDN w:val="0"/>
              <w:adjustRightInd w:val="0"/>
              <w:rPr>
                <w:rFonts w:ascii="Arial Narrow" w:hAnsi="Arial Narrow"/>
                <w:sz w:val="20"/>
                <w:szCs w:val="20"/>
              </w:rPr>
            </w:pPr>
            <w:r w:rsidRPr="008A325D">
              <w:rPr>
                <w:rFonts w:ascii="Arial Narrow" w:hAnsi="Arial Narrow"/>
                <w:sz w:val="20"/>
                <w:szCs w:val="20"/>
              </w:rPr>
              <w:t>Vinculación</w:t>
            </w:r>
          </w:p>
        </w:tc>
      </w:tr>
      <w:tr w:rsidR="00585DB1" w:rsidRPr="008A325D" w14:paraId="5D928856" w14:textId="77777777" w:rsidTr="0018055A">
        <w:tc>
          <w:tcPr>
            <w:tcW w:w="1876" w:type="dxa"/>
          </w:tcPr>
          <w:p w14:paraId="4AECAB11" w14:textId="77777777" w:rsidR="00585DB1" w:rsidRPr="009A2A41" w:rsidRDefault="00585DB1" w:rsidP="0018055A">
            <w:pPr>
              <w:jc w:val="both"/>
              <w:rPr>
                <w:rFonts w:ascii="Arial Narrow" w:hAnsi="Arial Narrow"/>
                <w:b/>
                <w:bCs/>
                <w:sz w:val="20"/>
                <w:szCs w:val="20"/>
              </w:rPr>
            </w:pPr>
            <w:r>
              <w:rPr>
                <w:rFonts w:ascii="Arial Narrow" w:hAnsi="Arial Narrow"/>
                <w:b/>
                <w:bCs/>
                <w:sz w:val="20"/>
                <w:szCs w:val="20"/>
              </w:rPr>
              <w:t>NO APLICABILIDAD</w:t>
            </w:r>
            <w:r w:rsidRPr="009A2A41">
              <w:rPr>
                <w:rFonts w:ascii="Arial Narrow" w:hAnsi="Arial Narrow"/>
                <w:b/>
                <w:bCs/>
                <w:sz w:val="20"/>
                <w:szCs w:val="20"/>
              </w:rPr>
              <w:t>:</w:t>
            </w:r>
          </w:p>
        </w:tc>
        <w:tc>
          <w:tcPr>
            <w:tcW w:w="7655" w:type="dxa"/>
            <w:vAlign w:val="center"/>
          </w:tcPr>
          <w:p w14:paraId="746B907A" w14:textId="77777777" w:rsidR="00585DB1" w:rsidRPr="008A325D" w:rsidRDefault="00585DB1" w:rsidP="0018055A">
            <w:pPr>
              <w:rPr>
                <w:rFonts w:ascii="Arial Narrow" w:eastAsia="Calibri" w:hAnsi="Arial Narrow" w:cs="Times New Roman"/>
                <w:color w:val="0000FF"/>
                <w:sz w:val="20"/>
                <w:szCs w:val="20"/>
              </w:rPr>
            </w:pPr>
            <w:r w:rsidRPr="008A325D">
              <w:rPr>
                <w:rFonts w:ascii="Arial Narrow" w:hAnsi="Arial Narrow"/>
                <w:sz w:val="20"/>
                <w:szCs w:val="20"/>
              </w:rPr>
              <w:t>No aplica</w:t>
            </w:r>
          </w:p>
        </w:tc>
      </w:tr>
    </w:tbl>
    <w:p w14:paraId="0DA10275" w14:textId="77777777" w:rsidR="00585DB1" w:rsidRDefault="00585DB1" w:rsidP="007F7981">
      <w:pPr>
        <w:spacing w:after="0" w:line="240" w:lineRule="auto"/>
        <w:rPr>
          <w:rFonts w:ascii="Arial Narrow" w:hAnsi="Arial Narrow"/>
          <w:sz w:val="20"/>
          <w:szCs w:val="20"/>
        </w:rPr>
      </w:pPr>
    </w:p>
    <w:p w14:paraId="7AAD5E9B" w14:textId="7F10F82B" w:rsidR="007F7981" w:rsidRDefault="007F7981" w:rsidP="00F56580">
      <w:pPr>
        <w:rPr>
          <w:rFonts w:ascii="Arial Narrow" w:hAnsi="Arial Narrow"/>
          <w:sz w:val="20"/>
          <w:szCs w:val="20"/>
        </w:rPr>
      </w:pPr>
    </w:p>
    <w:sectPr w:rsidR="007F7981" w:rsidSect="004931D0">
      <w:headerReference w:type="even" r:id="rId12"/>
      <w:headerReference w:type="default" r:id="rId13"/>
      <w:footerReference w:type="default" r:id="rId14"/>
      <w:headerReference w:type="first" r:id="rId15"/>
      <w:footerReference w:type="first" r:id="rId16"/>
      <w:pgSz w:w="12240" w:h="15840"/>
      <w:pgMar w:top="1417" w:right="1041" w:bottom="1417" w:left="1276" w:header="567" w:footer="2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E4CD8" w14:textId="77777777" w:rsidR="00D111D7" w:rsidRPr="00FB6437" w:rsidRDefault="00D111D7" w:rsidP="00275345">
      <w:pPr>
        <w:spacing w:after="0" w:line="240" w:lineRule="auto"/>
        <w:rPr>
          <w:sz w:val="28"/>
        </w:rPr>
      </w:pPr>
      <w:r>
        <w:separator/>
      </w:r>
    </w:p>
  </w:endnote>
  <w:endnote w:type="continuationSeparator" w:id="0">
    <w:p w14:paraId="6D7D9DE2" w14:textId="77777777" w:rsidR="00D111D7" w:rsidRPr="00FB6437" w:rsidRDefault="00D111D7" w:rsidP="00275345">
      <w:pPr>
        <w:spacing w:after="0" w:line="240" w:lineRule="auto"/>
        <w:rPr>
          <w:sz w:val="28"/>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88F8B" w14:textId="77777777" w:rsidR="00BD0D6B" w:rsidRPr="002065DB" w:rsidRDefault="00BD0D6B" w:rsidP="00E65D8F">
    <w:pPr>
      <w:spacing w:after="0" w:line="240" w:lineRule="auto"/>
      <w:rPr>
        <w:rFonts w:ascii="Arial Narrow" w:hAnsi="Arial Narrow"/>
        <w:sz w:val="20"/>
        <w:szCs w:val="20"/>
      </w:rPr>
    </w:pPr>
  </w:p>
  <w:tbl>
    <w:tblPr>
      <w:tblStyle w:val="Tablaconcuadrcula"/>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850"/>
      <w:gridCol w:w="4678"/>
    </w:tblGrid>
    <w:tr w:rsidR="00BD0D6B" w:rsidRPr="002065DB" w14:paraId="0D448CA0" w14:textId="77777777" w:rsidTr="00AC20D7">
      <w:tc>
        <w:tcPr>
          <w:tcW w:w="4395" w:type="dxa"/>
        </w:tcPr>
        <w:p w14:paraId="0497A529" w14:textId="77777777" w:rsidR="00BD0D6B" w:rsidRPr="002065DB" w:rsidRDefault="00BD0D6B" w:rsidP="00BA7C88">
          <w:pPr>
            <w:pStyle w:val="Piedepgina"/>
            <w:ind w:left="34"/>
            <w:rPr>
              <w:rFonts w:ascii="Arial Narrow" w:hAnsi="Arial Narrow"/>
              <w:b/>
              <w:sz w:val="20"/>
              <w:szCs w:val="20"/>
            </w:rPr>
          </w:pPr>
          <w:r w:rsidRPr="002065DB">
            <w:rPr>
              <w:rFonts w:ascii="Arial Narrow" w:hAnsi="Arial Narrow"/>
              <w:b/>
              <w:sz w:val="20"/>
              <w:szCs w:val="20"/>
            </w:rPr>
            <w:t xml:space="preserve">Nombre de Auditores, especialistas </w:t>
          </w:r>
        </w:p>
      </w:tc>
      <w:tc>
        <w:tcPr>
          <w:tcW w:w="850" w:type="dxa"/>
        </w:tcPr>
        <w:p w14:paraId="48A7CB51" w14:textId="77777777" w:rsidR="00BD0D6B" w:rsidRPr="002065DB" w:rsidRDefault="00BD0D6B" w:rsidP="00E65D8F">
          <w:pPr>
            <w:pStyle w:val="Piedepgina"/>
            <w:rPr>
              <w:rFonts w:ascii="Arial Narrow" w:hAnsi="Arial Narrow"/>
              <w:sz w:val="20"/>
              <w:szCs w:val="20"/>
            </w:rPr>
          </w:pPr>
        </w:p>
      </w:tc>
      <w:tc>
        <w:tcPr>
          <w:tcW w:w="4678" w:type="dxa"/>
        </w:tcPr>
        <w:p w14:paraId="682FCFD2" w14:textId="77777777" w:rsidR="00BD0D6B" w:rsidRPr="002065DB" w:rsidRDefault="00BD0D6B" w:rsidP="00E65D8F">
          <w:pPr>
            <w:pStyle w:val="Piedepgina"/>
            <w:rPr>
              <w:rFonts w:ascii="Arial Narrow" w:hAnsi="Arial Narrow"/>
              <w:sz w:val="20"/>
              <w:szCs w:val="20"/>
            </w:rPr>
          </w:pPr>
        </w:p>
      </w:tc>
    </w:tr>
    <w:tr w:rsidR="00BD0D6B" w:rsidRPr="002065DB" w14:paraId="6A496689" w14:textId="77777777" w:rsidTr="00DF7E61">
      <w:tc>
        <w:tcPr>
          <w:tcW w:w="4395" w:type="dxa"/>
          <w:tcBorders>
            <w:bottom w:val="single" w:sz="4" w:space="0" w:color="auto"/>
          </w:tcBorders>
        </w:tcPr>
        <w:p w14:paraId="19D387BB" w14:textId="77777777" w:rsidR="00BD0D6B" w:rsidRPr="00E6165B" w:rsidRDefault="00BD0D6B" w:rsidP="001E6128">
          <w:pPr>
            <w:pStyle w:val="Piedepgina"/>
            <w:ind w:firstLine="1594"/>
            <w:rPr>
              <w:rFonts w:ascii="Arial Narrow" w:hAnsi="Arial Narrow"/>
              <w:color w:val="0000FF"/>
              <w:sz w:val="20"/>
              <w:szCs w:val="20"/>
            </w:rPr>
          </w:pPr>
          <w:r w:rsidRPr="002065DB">
            <w:rPr>
              <w:rFonts w:ascii="Arial Narrow" w:hAnsi="Arial Narrow"/>
              <w:noProof/>
              <w:sz w:val="20"/>
              <w:szCs w:val="20"/>
              <w:lang w:eastAsia="es-ES_tradnl"/>
            </w:rPr>
            <w:drawing>
              <wp:inline distT="0" distB="0" distL="0" distR="0" wp14:anchorId="2F8F13D7" wp14:editId="1EF8F92C">
                <wp:extent cx="590127" cy="395163"/>
                <wp:effectExtent l="0" t="0" r="0" b="11430"/>
                <wp:docPr id="8" name="Imagen 6" descr="C:\Users\JAHOY\AppData\Local\Microsoft\Windows\Temporary Internet Files\Content.Outlook\CGXS3V7S\HO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AHOY\AppData\Local\Microsoft\Windows\Temporary Internet Files\Content.Outlook\CGXS3V7S\HO new.png"/>
                        <pic:cNvPicPr>
                          <a:picLocks noChangeAspect="1" noChangeArrowheads="1"/>
                        </pic:cNvPicPr>
                      </pic:nvPicPr>
                      <pic:blipFill>
                        <a:blip r:embed="rId1"/>
                        <a:srcRect/>
                        <a:stretch>
                          <a:fillRect/>
                        </a:stretch>
                      </pic:blipFill>
                      <pic:spPr bwMode="auto">
                        <a:xfrm>
                          <a:off x="0" y="0"/>
                          <a:ext cx="593383" cy="397343"/>
                        </a:xfrm>
                        <a:prstGeom prst="rect">
                          <a:avLst/>
                        </a:prstGeom>
                        <a:noFill/>
                        <a:ln w="9525">
                          <a:noFill/>
                          <a:miter lim="800000"/>
                          <a:headEnd/>
                          <a:tailEnd/>
                        </a:ln>
                      </pic:spPr>
                    </pic:pic>
                  </a:graphicData>
                </a:graphic>
              </wp:inline>
            </w:drawing>
          </w:r>
        </w:p>
      </w:tc>
      <w:tc>
        <w:tcPr>
          <w:tcW w:w="850" w:type="dxa"/>
        </w:tcPr>
        <w:p w14:paraId="630ACDD9" w14:textId="77777777" w:rsidR="00BD0D6B" w:rsidRPr="002065DB" w:rsidRDefault="00BD0D6B" w:rsidP="00DF7E61">
          <w:pPr>
            <w:pStyle w:val="Piedepgina"/>
            <w:jc w:val="center"/>
            <w:rPr>
              <w:rFonts w:ascii="Arial Narrow" w:hAnsi="Arial Narrow"/>
              <w:sz w:val="20"/>
              <w:szCs w:val="20"/>
            </w:rPr>
          </w:pPr>
        </w:p>
      </w:tc>
      <w:tc>
        <w:tcPr>
          <w:tcW w:w="4678" w:type="dxa"/>
          <w:tcBorders>
            <w:bottom w:val="single" w:sz="4" w:space="0" w:color="auto"/>
          </w:tcBorders>
        </w:tcPr>
        <w:p w14:paraId="3087F186" w14:textId="77777777" w:rsidR="00BD0D6B" w:rsidRPr="002065DB" w:rsidRDefault="00BD0D6B" w:rsidP="00DF7E61">
          <w:pPr>
            <w:pStyle w:val="Piedepgina"/>
            <w:jc w:val="center"/>
            <w:rPr>
              <w:rFonts w:ascii="Arial Narrow" w:hAnsi="Arial Narrow"/>
              <w:sz w:val="20"/>
              <w:szCs w:val="20"/>
            </w:rPr>
          </w:pPr>
        </w:p>
      </w:tc>
    </w:tr>
    <w:tr w:rsidR="00BD0D6B" w:rsidRPr="002065DB" w14:paraId="623919F6" w14:textId="77777777" w:rsidTr="00AC20D7">
      <w:tc>
        <w:tcPr>
          <w:tcW w:w="4395" w:type="dxa"/>
          <w:tcBorders>
            <w:top w:val="single" w:sz="4" w:space="0" w:color="auto"/>
          </w:tcBorders>
        </w:tcPr>
        <w:p w14:paraId="1CEF9334" w14:textId="77777777" w:rsidR="00BD0D6B" w:rsidRPr="002065DB" w:rsidRDefault="00BD0D6B" w:rsidP="001E6128">
          <w:pPr>
            <w:pStyle w:val="Piedepgina"/>
            <w:rPr>
              <w:rFonts w:ascii="Arial Narrow" w:hAnsi="Arial Narrow"/>
              <w:b/>
              <w:sz w:val="20"/>
              <w:szCs w:val="20"/>
            </w:rPr>
          </w:pPr>
          <w:proofErr w:type="spellStart"/>
          <w:r w:rsidRPr="002065DB">
            <w:rPr>
              <w:rFonts w:ascii="Arial Narrow" w:hAnsi="Arial Narrow"/>
              <w:b/>
              <w:sz w:val="20"/>
              <w:szCs w:val="20"/>
            </w:rPr>
            <w:t>Signature</w:t>
          </w:r>
          <w:proofErr w:type="spellEnd"/>
          <w:r w:rsidRPr="002065DB">
            <w:rPr>
              <w:rFonts w:ascii="Arial Narrow" w:hAnsi="Arial Narrow"/>
              <w:b/>
              <w:sz w:val="20"/>
              <w:szCs w:val="20"/>
            </w:rPr>
            <w:t xml:space="preserve">:   </w:t>
          </w:r>
          <w:r>
            <w:rPr>
              <w:rFonts w:ascii="Arial Narrow" w:hAnsi="Arial Narrow"/>
              <w:b/>
              <w:sz w:val="16"/>
              <w:szCs w:val="16"/>
            </w:rPr>
            <w:t xml:space="preserve">Hiroshi </w:t>
          </w:r>
          <w:proofErr w:type="spellStart"/>
          <w:r>
            <w:rPr>
              <w:rFonts w:ascii="Arial Narrow" w:hAnsi="Arial Narrow"/>
              <w:b/>
              <w:sz w:val="16"/>
              <w:szCs w:val="16"/>
            </w:rPr>
            <w:t>Ootagaki</w:t>
          </w:r>
          <w:proofErr w:type="spellEnd"/>
        </w:p>
      </w:tc>
      <w:tc>
        <w:tcPr>
          <w:tcW w:w="850" w:type="dxa"/>
        </w:tcPr>
        <w:p w14:paraId="2DEEE7EA" w14:textId="77777777" w:rsidR="00BD0D6B" w:rsidRPr="002065DB" w:rsidRDefault="00BD0D6B" w:rsidP="00E65D8F">
          <w:pPr>
            <w:pStyle w:val="Piedepgina"/>
            <w:rPr>
              <w:rFonts w:ascii="Arial Narrow" w:hAnsi="Arial Narrow"/>
              <w:sz w:val="20"/>
              <w:szCs w:val="20"/>
            </w:rPr>
          </w:pPr>
        </w:p>
      </w:tc>
      <w:tc>
        <w:tcPr>
          <w:tcW w:w="4678" w:type="dxa"/>
          <w:tcBorders>
            <w:top w:val="single" w:sz="4" w:space="0" w:color="auto"/>
          </w:tcBorders>
        </w:tcPr>
        <w:p w14:paraId="4143D46C" w14:textId="77777777" w:rsidR="00BD0D6B" w:rsidRPr="002065DB" w:rsidRDefault="00BD0D6B" w:rsidP="00E65D8F">
          <w:pPr>
            <w:pStyle w:val="Piedepgina"/>
            <w:rPr>
              <w:rFonts w:ascii="Arial Narrow" w:hAnsi="Arial Narrow"/>
              <w:sz w:val="20"/>
              <w:szCs w:val="20"/>
            </w:rPr>
          </w:pPr>
        </w:p>
      </w:tc>
    </w:tr>
    <w:tr w:rsidR="00BD0D6B" w:rsidRPr="002065DB" w14:paraId="357037D9" w14:textId="77777777" w:rsidTr="00AC20D7">
      <w:tc>
        <w:tcPr>
          <w:tcW w:w="4395" w:type="dxa"/>
        </w:tcPr>
        <w:p w14:paraId="43A5CD55" w14:textId="77777777" w:rsidR="00BD0D6B" w:rsidRPr="002065DB" w:rsidRDefault="00BD0D6B" w:rsidP="00E65D8F">
          <w:pPr>
            <w:pStyle w:val="Piedepgina"/>
            <w:rPr>
              <w:rFonts w:ascii="Arial Narrow" w:hAnsi="Arial Narrow"/>
              <w:sz w:val="20"/>
              <w:szCs w:val="20"/>
            </w:rPr>
          </w:pPr>
        </w:p>
      </w:tc>
      <w:tc>
        <w:tcPr>
          <w:tcW w:w="5528" w:type="dxa"/>
          <w:gridSpan w:val="2"/>
        </w:tcPr>
        <w:p w14:paraId="4AC2FCFC" w14:textId="77777777" w:rsidR="00BD0D6B" w:rsidRPr="002065DB" w:rsidRDefault="00BD0D6B" w:rsidP="00E65D8F">
          <w:pPr>
            <w:pStyle w:val="Piedepgina"/>
            <w:jc w:val="right"/>
            <w:rPr>
              <w:rFonts w:ascii="Arial Narrow" w:hAnsi="Arial Narrow"/>
              <w:b/>
              <w:sz w:val="20"/>
              <w:szCs w:val="20"/>
            </w:rPr>
          </w:pPr>
          <w:proofErr w:type="spellStart"/>
          <w:r w:rsidRPr="002065DB">
            <w:rPr>
              <w:rFonts w:ascii="Arial Narrow" w:hAnsi="Arial Narrow"/>
              <w:b/>
              <w:sz w:val="20"/>
              <w:szCs w:val="20"/>
            </w:rPr>
            <w:t>Document</w:t>
          </w:r>
          <w:proofErr w:type="spellEnd"/>
          <w:r w:rsidRPr="002065DB">
            <w:rPr>
              <w:rFonts w:ascii="Arial Narrow" w:hAnsi="Arial Narrow"/>
              <w:b/>
              <w:sz w:val="20"/>
              <w:szCs w:val="20"/>
            </w:rPr>
            <w:t xml:space="preserve">: Audit </w:t>
          </w:r>
          <w:proofErr w:type="spellStart"/>
          <w:r w:rsidRPr="002065DB">
            <w:rPr>
              <w:rFonts w:ascii="Arial Narrow" w:hAnsi="Arial Narrow"/>
              <w:b/>
              <w:sz w:val="20"/>
              <w:szCs w:val="20"/>
            </w:rPr>
            <w:t>Report</w:t>
          </w:r>
          <w:proofErr w:type="spellEnd"/>
          <w:r w:rsidRPr="002065DB">
            <w:rPr>
              <w:rFonts w:ascii="Arial Narrow" w:hAnsi="Arial Narrow"/>
              <w:b/>
              <w:sz w:val="20"/>
              <w:szCs w:val="20"/>
            </w:rPr>
            <w:t xml:space="preserve"> </w:t>
          </w:r>
          <w:proofErr w:type="spellStart"/>
          <w:r w:rsidRPr="002065DB">
            <w:rPr>
              <w:rFonts w:ascii="Arial Narrow" w:hAnsi="Arial Narrow"/>
              <w:b/>
              <w:sz w:val="20"/>
              <w:szCs w:val="20"/>
            </w:rPr>
            <w:t>Rev</w:t>
          </w:r>
          <w:proofErr w:type="spellEnd"/>
          <w:r w:rsidRPr="002065DB">
            <w:rPr>
              <w:rFonts w:ascii="Arial Narrow" w:hAnsi="Arial Narrow"/>
              <w:b/>
              <w:sz w:val="20"/>
              <w:szCs w:val="20"/>
            </w:rPr>
            <w:t xml:space="preserve"> 01  - 11/12/2007</w:t>
          </w:r>
        </w:p>
      </w:tc>
    </w:tr>
  </w:tbl>
  <w:p w14:paraId="2D1B53AE" w14:textId="77777777" w:rsidR="00BD0D6B" w:rsidRPr="002065DB" w:rsidRDefault="00BD0D6B" w:rsidP="00E65D8F">
    <w:pPr>
      <w:pStyle w:val="Piedepgina"/>
      <w:rPr>
        <w:rFonts w:ascii="Arial Narrow" w:hAnsi="Arial Narrow"/>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96A9A" w14:textId="77777777" w:rsidR="00BD0D6B" w:rsidRDefault="00BD0D6B">
    <w:pPr>
      <w:pStyle w:val="Piedepgina"/>
    </w:pPr>
    <w:r w:rsidRPr="004915F6">
      <w:rPr>
        <w:noProof/>
        <w:lang w:eastAsia="es-ES_tradnl"/>
      </w:rPr>
      <w:drawing>
        <wp:inline distT="0" distB="0" distL="0" distR="0" wp14:anchorId="1B60386B" wp14:editId="55612DE5">
          <wp:extent cx="1006668" cy="936024"/>
          <wp:effectExtent l="19050" t="0" r="2982" b="0"/>
          <wp:docPr id="16" name="14 Imagen" descr="british certifi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tish certification.jpg"/>
                  <pic:cNvPicPr/>
                </pic:nvPicPr>
                <pic:blipFill>
                  <a:blip r:embed="rId1"/>
                  <a:stretch>
                    <a:fillRect/>
                  </a:stretch>
                </pic:blipFill>
                <pic:spPr>
                  <a:xfrm>
                    <a:off x="0" y="0"/>
                    <a:ext cx="1011639" cy="9406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DAF2D" w14:textId="77777777" w:rsidR="00D111D7" w:rsidRPr="00FB6437" w:rsidRDefault="00D111D7" w:rsidP="00275345">
      <w:pPr>
        <w:spacing w:after="0" w:line="240" w:lineRule="auto"/>
        <w:rPr>
          <w:sz w:val="28"/>
        </w:rPr>
      </w:pPr>
      <w:r>
        <w:separator/>
      </w:r>
    </w:p>
  </w:footnote>
  <w:footnote w:type="continuationSeparator" w:id="0">
    <w:p w14:paraId="71F55912" w14:textId="77777777" w:rsidR="00D111D7" w:rsidRPr="00FB6437" w:rsidRDefault="00D111D7" w:rsidP="00275345">
      <w:pPr>
        <w:spacing w:after="0" w:line="240" w:lineRule="auto"/>
        <w:rPr>
          <w:sz w:val="28"/>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C55D4" w14:textId="77777777" w:rsidR="00BD0D6B" w:rsidRDefault="003477F5">
    <w:pPr>
      <w:pStyle w:val="Encabezado"/>
    </w:pPr>
    <w:r>
      <w:rPr>
        <w:noProof/>
        <w:lang w:val="es-ES" w:eastAsia="es-ES"/>
      </w:rPr>
      <w:pict w14:anchorId="5E6E1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7532" o:spid="_x0000_s1027" type="#_x0000_t75" alt="inr_europa" style="position:absolute;margin-left:0;margin-top:0;width:496.1pt;height:289.7pt;z-index:-251657216;mso-wrap-edited:f;mso-width-percent:0;mso-height-percent:0;mso-position-horizontal:center;mso-position-horizontal-relative:margin;mso-position-vertical:center;mso-position-vertical-relative:margin;mso-width-percent:0;mso-height-percent:0" o:allowincell="f">
          <v:imagedata r:id="rId1" o:title="inr_europ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544"/>
    </w:tblGrid>
    <w:tr w:rsidR="00BD0D6B" w:rsidRPr="002065DB" w14:paraId="65886F5A" w14:textId="77777777" w:rsidTr="004C5B07">
      <w:tc>
        <w:tcPr>
          <w:tcW w:w="6413" w:type="dxa"/>
        </w:tcPr>
        <w:p w14:paraId="16C4B592" w14:textId="56F2231C" w:rsidR="00BD0D6B" w:rsidRDefault="00BD0D6B" w:rsidP="00052F67">
          <w:pPr>
            <w:ind w:left="34"/>
            <w:rPr>
              <w:rFonts w:ascii="Arial Narrow" w:hAnsi="Arial Narrow"/>
              <w:sz w:val="28"/>
              <w:szCs w:val="28"/>
            </w:rPr>
          </w:pPr>
          <w:r w:rsidRPr="002065DB">
            <w:rPr>
              <w:rFonts w:ascii="Arial Narrow" w:hAnsi="Arial Narrow"/>
              <w:sz w:val="28"/>
              <w:szCs w:val="28"/>
            </w:rPr>
            <w:t>INFORME DE AUDITORIA</w:t>
          </w:r>
          <w:r>
            <w:rPr>
              <w:rFonts w:ascii="Arial Narrow" w:hAnsi="Arial Narrow"/>
              <w:sz w:val="28"/>
              <w:szCs w:val="28"/>
            </w:rPr>
            <w:t xml:space="preserve"> DE VIGILANCIA</w:t>
          </w:r>
          <w:r w:rsidR="002B6434">
            <w:rPr>
              <w:rFonts w:ascii="Arial Narrow" w:hAnsi="Arial Narrow"/>
              <w:sz w:val="28"/>
              <w:szCs w:val="28"/>
            </w:rPr>
            <w:t xml:space="preserve"> 1</w:t>
          </w:r>
        </w:p>
        <w:p w14:paraId="432D0FAF" w14:textId="010555AB" w:rsidR="00BD0D6B" w:rsidRDefault="00BD0D6B" w:rsidP="00052F67">
          <w:pPr>
            <w:ind w:left="34"/>
            <w:rPr>
              <w:rFonts w:ascii="Arial Narrow" w:hAnsi="Arial Narrow"/>
              <w:b/>
              <w:sz w:val="18"/>
            </w:rPr>
          </w:pPr>
          <w:r>
            <w:rPr>
              <w:rFonts w:ascii="Arial Narrow" w:hAnsi="Arial Narrow"/>
              <w:b/>
              <w:sz w:val="18"/>
            </w:rPr>
            <w:t>ISO 9001:2015, ISO 14001:2015 &amp; ISO 45001:2018</w:t>
          </w:r>
        </w:p>
        <w:p w14:paraId="32BF8C69" w14:textId="1F9E3B7A" w:rsidR="00BD0D6B" w:rsidRPr="001801FC" w:rsidRDefault="00BD0D6B" w:rsidP="00A53EA1">
          <w:pPr>
            <w:pStyle w:val="Encabezado"/>
            <w:ind w:left="34"/>
            <w:rPr>
              <w:rFonts w:ascii="Arial Narrow" w:hAnsi="Arial Narrow"/>
              <w:b/>
            </w:rPr>
          </w:pPr>
          <w:r w:rsidRPr="001801FC">
            <w:rPr>
              <w:rFonts w:ascii="Arial Narrow" w:hAnsi="Arial Narrow"/>
              <w:b/>
            </w:rPr>
            <w:t>Instituto Tecnológico</w:t>
          </w:r>
          <w:r>
            <w:rPr>
              <w:rFonts w:ascii="Arial Narrow" w:hAnsi="Arial Narrow"/>
              <w:b/>
            </w:rPr>
            <w:t xml:space="preserve"> Superior Grupo 4</w:t>
          </w:r>
        </w:p>
      </w:tc>
      <w:tc>
        <w:tcPr>
          <w:tcW w:w="3544" w:type="dxa"/>
        </w:tcPr>
        <w:p w14:paraId="797A57D5" w14:textId="77777777" w:rsidR="00BD0D6B" w:rsidRPr="002065DB" w:rsidRDefault="00BD0D6B" w:rsidP="00275345">
          <w:pPr>
            <w:pStyle w:val="Encabezado"/>
            <w:jc w:val="right"/>
            <w:rPr>
              <w:rFonts w:ascii="Arial Narrow" w:hAnsi="Arial Narrow"/>
            </w:rPr>
          </w:pPr>
          <w:r>
            <w:rPr>
              <w:rFonts w:ascii="Arial Narrow" w:hAnsi="Arial Narrow"/>
              <w:noProof/>
              <w:lang w:eastAsia="es-ES_tradnl"/>
            </w:rPr>
            <w:drawing>
              <wp:inline distT="0" distB="0" distL="0" distR="0" wp14:anchorId="43AB79C5" wp14:editId="246B57B4">
                <wp:extent cx="394093" cy="643685"/>
                <wp:effectExtent l="19050" t="0" r="5957" b="0"/>
                <wp:docPr id="10" name="9 Imagen" descr="pd_ascb_t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_ascb_tr2.gif"/>
                        <pic:cNvPicPr/>
                      </pic:nvPicPr>
                      <pic:blipFill>
                        <a:blip r:embed="rId1"/>
                        <a:stretch>
                          <a:fillRect/>
                        </a:stretch>
                      </pic:blipFill>
                      <pic:spPr>
                        <a:xfrm>
                          <a:off x="0" y="0"/>
                          <a:ext cx="395584" cy="646120"/>
                        </a:xfrm>
                        <a:prstGeom prst="rect">
                          <a:avLst/>
                        </a:prstGeom>
                      </pic:spPr>
                    </pic:pic>
                  </a:graphicData>
                </a:graphic>
              </wp:inline>
            </w:drawing>
          </w:r>
          <w:r w:rsidRPr="002065DB">
            <w:rPr>
              <w:rFonts w:ascii="Arial Narrow" w:hAnsi="Arial Narrow"/>
              <w:noProof/>
              <w:lang w:eastAsia="es-ES_tradnl"/>
            </w:rPr>
            <w:drawing>
              <wp:inline distT="0" distB="0" distL="0" distR="0" wp14:anchorId="451065C3" wp14:editId="211CCDB9">
                <wp:extent cx="727996" cy="548640"/>
                <wp:effectExtent l="19050" t="0" r="0" b="0"/>
                <wp:docPr id="1" name="Imagen 1" descr="in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2"/>
                        <pic:cNvPicPr>
                          <a:picLocks noChangeAspect="1" noChangeArrowheads="1"/>
                        </pic:cNvPicPr>
                      </pic:nvPicPr>
                      <pic:blipFill>
                        <a:blip r:embed="rId2"/>
                        <a:srcRect/>
                        <a:stretch>
                          <a:fillRect/>
                        </a:stretch>
                      </pic:blipFill>
                      <pic:spPr bwMode="auto">
                        <a:xfrm>
                          <a:off x="0" y="0"/>
                          <a:ext cx="729643" cy="549881"/>
                        </a:xfrm>
                        <a:prstGeom prst="rect">
                          <a:avLst/>
                        </a:prstGeom>
                        <a:noFill/>
                        <a:ln w="9525">
                          <a:noFill/>
                          <a:miter lim="800000"/>
                          <a:headEnd/>
                          <a:tailEnd/>
                        </a:ln>
                      </pic:spPr>
                    </pic:pic>
                  </a:graphicData>
                </a:graphic>
              </wp:inline>
            </w:drawing>
          </w:r>
        </w:p>
      </w:tc>
    </w:tr>
  </w:tbl>
  <w:p w14:paraId="3E24BBF8" w14:textId="77777777" w:rsidR="00BD0D6B" w:rsidRPr="002065DB" w:rsidRDefault="003477F5" w:rsidP="00275345">
    <w:pPr>
      <w:pStyle w:val="Encabezado"/>
      <w:rPr>
        <w:rFonts w:ascii="Arial Narrow" w:hAnsi="Arial Narrow"/>
      </w:rPr>
    </w:pPr>
    <w:r>
      <w:rPr>
        <w:rFonts w:ascii="Arial Narrow" w:hAnsi="Arial Narrow"/>
        <w:noProof/>
        <w:sz w:val="28"/>
        <w:szCs w:val="28"/>
        <w:lang w:val="es-ES" w:eastAsia="es-ES"/>
      </w:rPr>
      <w:pict w14:anchorId="5CA03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7533" o:spid="_x0000_s1026" type="#_x0000_t75" alt="inr_europa" style="position:absolute;margin-left:0;margin-top:0;width:496.1pt;height:289.7pt;z-index:-251656192;mso-wrap-edited:f;mso-width-percent:0;mso-height-percent:0;mso-position-horizontal:center;mso-position-horizontal-relative:margin;mso-position-vertical:center;mso-position-vertical-relative:margin;mso-width-percent:0;mso-height-percent:0" o:allowincell="f">
          <v:imagedata r:id="rId3" o:title="inr_europ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4D9AB" w14:textId="77777777" w:rsidR="00BD0D6B" w:rsidRDefault="00BD0D6B" w:rsidP="004931D0">
    <w:pPr>
      <w:pStyle w:val="Encabezado"/>
      <w:jc w:val="center"/>
    </w:pPr>
    <w:r w:rsidRPr="004931D0">
      <w:rPr>
        <w:noProof/>
        <w:lang w:eastAsia="es-ES_tradnl"/>
      </w:rPr>
      <w:drawing>
        <wp:inline distT="0" distB="0" distL="0" distR="0" wp14:anchorId="507BCD32" wp14:editId="387BEA8E">
          <wp:extent cx="712166" cy="1028815"/>
          <wp:effectExtent l="19050" t="0" r="0" b="0"/>
          <wp:docPr id="6" name="2 Imagen" descr="pd_ascb_t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_ascb_tr2.gif"/>
                  <pic:cNvPicPr/>
                </pic:nvPicPr>
                <pic:blipFill>
                  <a:blip r:embed="rId1"/>
                  <a:stretch>
                    <a:fillRect/>
                  </a:stretch>
                </pic:blipFill>
                <pic:spPr>
                  <a:xfrm>
                    <a:off x="0" y="0"/>
                    <a:ext cx="718324" cy="1037711"/>
                  </a:xfrm>
                  <a:prstGeom prst="rect">
                    <a:avLst/>
                  </a:prstGeom>
                </pic:spPr>
              </pic:pic>
            </a:graphicData>
          </a:graphic>
        </wp:inline>
      </w:drawing>
    </w:r>
    <w:r>
      <w:rPr>
        <w:noProof/>
        <w:lang w:eastAsia="es-ES_tradnl"/>
      </w:rPr>
      <w:drawing>
        <wp:inline distT="0" distB="0" distL="0" distR="0" wp14:anchorId="04E218F0" wp14:editId="70E3705F">
          <wp:extent cx="1857458" cy="1455088"/>
          <wp:effectExtent l="19050" t="0" r="9442" b="0"/>
          <wp:docPr id="9" name="8 Imagen" descr="in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r2.jpg"/>
                  <pic:cNvPicPr/>
                </pic:nvPicPr>
                <pic:blipFill>
                  <a:blip r:embed="rId2"/>
                  <a:stretch>
                    <a:fillRect/>
                  </a:stretch>
                </pic:blipFill>
                <pic:spPr>
                  <a:xfrm>
                    <a:off x="0" y="0"/>
                    <a:ext cx="1865445" cy="1461345"/>
                  </a:xfrm>
                  <a:prstGeom prst="rect">
                    <a:avLst/>
                  </a:prstGeom>
                </pic:spPr>
              </pic:pic>
            </a:graphicData>
          </a:graphic>
        </wp:inline>
      </w:drawing>
    </w:r>
    <w:r w:rsidR="003477F5">
      <w:rPr>
        <w:noProof/>
        <w:lang w:val="es-ES" w:eastAsia="es-ES"/>
      </w:rPr>
      <w:pict w14:anchorId="444298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7531" o:spid="_x0000_s1025" type="#_x0000_t75" alt="inr_europa" style="position:absolute;left:0;text-align:left;margin-left:0;margin-top:0;width:496.1pt;height:289.7pt;z-index:-251658240;mso-wrap-edited:f;mso-width-percent:0;mso-height-percent:0;mso-position-horizontal:center;mso-position-horizontal-relative:margin;mso-position-vertical:center;mso-position-vertical-relative:margin;mso-width-percent:0;mso-height-percent:0" o:allowincell="f">
          <v:imagedata r:id="rId3" o:title="inr_europ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 o:bullet="t">
        <v:imagedata r:id="rId1" o:title="Word Work File L_2"/>
      </v:shape>
    </w:pict>
  </w:numPicBullet>
  <w:abstractNum w:abstractNumId="0" w15:restartNumberingAfterBreak="0">
    <w:nsid w:val="01A66424"/>
    <w:multiLevelType w:val="hybridMultilevel"/>
    <w:tmpl w:val="036A67F2"/>
    <w:lvl w:ilvl="0" w:tplc="AA889D06">
      <w:start w:val="1"/>
      <w:numFmt w:val="lowerLetter"/>
      <w:lvlText w:val="%1)"/>
      <w:lvlJc w:val="left"/>
      <w:pPr>
        <w:ind w:left="360" w:hanging="360"/>
      </w:pPr>
      <w:rPr>
        <w:rFonts w:hint="default"/>
        <w:color w:val="000000" w:themeColor="text1"/>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71C72F6"/>
    <w:multiLevelType w:val="hybridMultilevel"/>
    <w:tmpl w:val="2DB02DA8"/>
    <w:lvl w:ilvl="0" w:tplc="4BC2CAFE">
      <w:numFmt w:val="bullet"/>
      <w:lvlText w:val="-"/>
      <w:lvlJc w:val="left"/>
      <w:pPr>
        <w:ind w:left="720" w:hanging="360"/>
      </w:pPr>
      <w:rPr>
        <w:rFonts w:ascii="Arial Narrow" w:eastAsiaTheme="minorHAnsi" w:hAnsi="Arial Narrow" w:cstheme="minorBidi" w:hint="default"/>
      </w:rPr>
    </w:lvl>
    <w:lvl w:ilvl="1" w:tplc="040A0003" w:tentative="1">
      <w:start w:val="1"/>
      <w:numFmt w:val="bullet"/>
      <w:lvlText w:val="o"/>
      <w:lvlJc w:val="left"/>
      <w:pPr>
        <w:ind w:left="1620" w:hanging="360"/>
      </w:pPr>
      <w:rPr>
        <w:rFonts w:ascii="Courier New" w:hAnsi="Courier New" w:cs="Courier New" w:hint="default"/>
      </w:rPr>
    </w:lvl>
    <w:lvl w:ilvl="2" w:tplc="040A0005" w:tentative="1">
      <w:start w:val="1"/>
      <w:numFmt w:val="bullet"/>
      <w:lvlText w:val=""/>
      <w:lvlJc w:val="left"/>
      <w:pPr>
        <w:ind w:left="2340" w:hanging="360"/>
      </w:pPr>
      <w:rPr>
        <w:rFonts w:ascii="Wingdings" w:hAnsi="Wingdings" w:hint="default"/>
      </w:rPr>
    </w:lvl>
    <w:lvl w:ilvl="3" w:tplc="040A0001" w:tentative="1">
      <w:start w:val="1"/>
      <w:numFmt w:val="bullet"/>
      <w:lvlText w:val=""/>
      <w:lvlJc w:val="left"/>
      <w:pPr>
        <w:ind w:left="3060" w:hanging="360"/>
      </w:pPr>
      <w:rPr>
        <w:rFonts w:ascii="Symbol" w:hAnsi="Symbol" w:hint="default"/>
      </w:rPr>
    </w:lvl>
    <w:lvl w:ilvl="4" w:tplc="040A0003" w:tentative="1">
      <w:start w:val="1"/>
      <w:numFmt w:val="bullet"/>
      <w:lvlText w:val="o"/>
      <w:lvlJc w:val="left"/>
      <w:pPr>
        <w:ind w:left="3780" w:hanging="360"/>
      </w:pPr>
      <w:rPr>
        <w:rFonts w:ascii="Courier New" w:hAnsi="Courier New" w:cs="Courier New" w:hint="default"/>
      </w:rPr>
    </w:lvl>
    <w:lvl w:ilvl="5" w:tplc="040A0005" w:tentative="1">
      <w:start w:val="1"/>
      <w:numFmt w:val="bullet"/>
      <w:lvlText w:val=""/>
      <w:lvlJc w:val="left"/>
      <w:pPr>
        <w:ind w:left="4500" w:hanging="360"/>
      </w:pPr>
      <w:rPr>
        <w:rFonts w:ascii="Wingdings" w:hAnsi="Wingdings" w:hint="default"/>
      </w:rPr>
    </w:lvl>
    <w:lvl w:ilvl="6" w:tplc="040A0001" w:tentative="1">
      <w:start w:val="1"/>
      <w:numFmt w:val="bullet"/>
      <w:lvlText w:val=""/>
      <w:lvlJc w:val="left"/>
      <w:pPr>
        <w:ind w:left="5220" w:hanging="360"/>
      </w:pPr>
      <w:rPr>
        <w:rFonts w:ascii="Symbol" w:hAnsi="Symbol" w:hint="default"/>
      </w:rPr>
    </w:lvl>
    <w:lvl w:ilvl="7" w:tplc="040A0003" w:tentative="1">
      <w:start w:val="1"/>
      <w:numFmt w:val="bullet"/>
      <w:lvlText w:val="o"/>
      <w:lvlJc w:val="left"/>
      <w:pPr>
        <w:ind w:left="5940" w:hanging="360"/>
      </w:pPr>
      <w:rPr>
        <w:rFonts w:ascii="Courier New" w:hAnsi="Courier New" w:cs="Courier New" w:hint="default"/>
      </w:rPr>
    </w:lvl>
    <w:lvl w:ilvl="8" w:tplc="040A0005" w:tentative="1">
      <w:start w:val="1"/>
      <w:numFmt w:val="bullet"/>
      <w:lvlText w:val=""/>
      <w:lvlJc w:val="left"/>
      <w:pPr>
        <w:ind w:left="6660" w:hanging="360"/>
      </w:pPr>
      <w:rPr>
        <w:rFonts w:ascii="Wingdings" w:hAnsi="Wingdings" w:hint="default"/>
      </w:rPr>
    </w:lvl>
  </w:abstractNum>
  <w:abstractNum w:abstractNumId="2" w15:restartNumberingAfterBreak="0">
    <w:nsid w:val="080256D2"/>
    <w:multiLevelType w:val="hybridMultilevel"/>
    <w:tmpl w:val="09545B32"/>
    <w:lvl w:ilvl="0" w:tplc="AA889D06">
      <w:start w:val="1"/>
      <w:numFmt w:val="lowerLetter"/>
      <w:lvlText w:val="%1)"/>
      <w:lvlJc w:val="left"/>
      <w:pPr>
        <w:ind w:left="360" w:hanging="360"/>
      </w:pPr>
      <w:rPr>
        <w:rFonts w:hint="default"/>
        <w:color w:val="000000" w:themeColor="text1"/>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BDA5277"/>
    <w:multiLevelType w:val="hybridMultilevel"/>
    <w:tmpl w:val="F24AAB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FE7530"/>
    <w:multiLevelType w:val="hybridMultilevel"/>
    <w:tmpl w:val="231A236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02E7AE3"/>
    <w:multiLevelType w:val="hybridMultilevel"/>
    <w:tmpl w:val="12047626"/>
    <w:lvl w:ilvl="0" w:tplc="4BC2CAFE">
      <w:numFmt w:val="bullet"/>
      <w:lvlText w:val="-"/>
      <w:lvlJc w:val="left"/>
      <w:pPr>
        <w:ind w:left="540" w:hanging="360"/>
      </w:pPr>
      <w:rPr>
        <w:rFonts w:ascii="Arial Narrow" w:eastAsiaTheme="minorHAnsi" w:hAnsi="Arial Narrow" w:cstheme="minorBidi" w:hint="default"/>
      </w:rPr>
    </w:lvl>
    <w:lvl w:ilvl="1" w:tplc="040A0003" w:tentative="1">
      <w:start w:val="1"/>
      <w:numFmt w:val="bullet"/>
      <w:lvlText w:val="o"/>
      <w:lvlJc w:val="left"/>
      <w:pPr>
        <w:ind w:left="1260" w:hanging="360"/>
      </w:pPr>
      <w:rPr>
        <w:rFonts w:ascii="Courier New" w:hAnsi="Courier New" w:cs="Courier New" w:hint="default"/>
      </w:rPr>
    </w:lvl>
    <w:lvl w:ilvl="2" w:tplc="040A0005" w:tentative="1">
      <w:start w:val="1"/>
      <w:numFmt w:val="bullet"/>
      <w:lvlText w:val=""/>
      <w:lvlJc w:val="left"/>
      <w:pPr>
        <w:ind w:left="1980" w:hanging="360"/>
      </w:pPr>
      <w:rPr>
        <w:rFonts w:ascii="Wingdings" w:hAnsi="Wingdings" w:hint="default"/>
      </w:rPr>
    </w:lvl>
    <w:lvl w:ilvl="3" w:tplc="040A0001" w:tentative="1">
      <w:start w:val="1"/>
      <w:numFmt w:val="bullet"/>
      <w:lvlText w:val=""/>
      <w:lvlJc w:val="left"/>
      <w:pPr>
        <w:ind w:left="2700" w:hanging="360"/>
      </w:pPr>
      <w:rPr>
        <w:rFonts w:ascii="Symbol" w:hAnsi="Symbol" w:hint="default"/>
      </w:rPr>
    </w:lvl>
    <w:lvl w:ilvl="4" w:tplc="040A0003" w:tentative="1">
      <w:start w:val="1"/>
      <w:numFmt w:val="bullet"/>
      <w:lvlText w:val="o"/>
      <w:lvlJc w:val="left"/>
      <w:pPr>
        <w:ind w:left="3420" w:hanging="360"/>
      </w:pPr>
      <w:rPr>
        <w:rFonts w:ascii="Courier New" w:hAnsi="Courier New" w:cs="Courier New" w:hint="default"/>
      </w:rPr>
    </w:lvl>
    <w:lvl w:ilvl="5" w:tplc="040A0005" w:tentative="1">
      <w:start w:val="1"/>
      <w:numFmt w:val="bullet"/>
      <w:lvlText w:val=""/>
      <w:lvlJc w:val="left"/>
      <w:pPr>
        <w:ind w:left="4140" w:hanging="360"/>
      </w:pPr>
      <w:rPr>
        <w:rFonts w:ascii="Wingdings" w:hAnsi="Wingdings" w:hint="default"/>
      </w:rPr>
    </w:lvl>
    <w:lvl w:ilvl="6" w:tplc="040A0001" w:tentative="1">
      <w:start w:val="1"/>
      <w:numFmt w:val="bullet"/>
      <w:lvlText w:val=""/>
      <w:lvlJc w:val="left"/>
      <w:pPr>
        <w:ind w:left="4860" w:hanging="360"/>
      </w:pPr>
      <w:rPr>
        <w:rFonts w:ascii="Symbol" w:hAnsi="Symbol" w:hint="default"/>
      </w:rPr>
    </w:lvl>
    <w:lvl w:ilvl="7" w:tplc="040A0003" w:tentative="1">
      <w:start w:val="1"/>
      <w:numFmt w:val="bullet"/>
      <w:lvlText w:val="o"/>
      <w:lvlJc w:val="left"/>
      <w:pPr>
        <w:ind w:left="5580" w:hanging="360"/>
      </w:pPr>
      <w:rPr>
        <w:rFonts w:ascii="Courier New" w:hAnsi="Courier New" w:cs="Courier New" w:hint="default"/>
      </w:rPr>
    </w:lvl>
    <w:lvl w:ilvl="8" w:tplc="040A0005" w:tentative="1">
      <w:start w:val="1"/>
      <w:numFmt w:val="bullet"/>
      <w:lvlText w:val=""/>
      <w:lvlJc w:val="left"/>
      <w:pPr>
        <w:ind w:left="6300" w:hanging="360"/>
      </w:pPr>
      <w:rPr>
        <w:rFonts w:ascii="Wingdings" w:hAnsi="Wingdings" w:hint="default"/>
      </w:rPr>
    </w:lvl>
  </w:abstractNum>
  <w:abstractNum w:abstractNumId="6" w15:restartNumberingAfterBreak="0">
    <w:nsid w:val="16D23CF4"/>
    <w:multiLevelType w:val="hybridMultilevel"/>
    <w:tmpl w:val="2AF428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FCE67BD"/>
    <w:multiLevelType w:val="hybridMultilevel"/>
    <w:tmpl w:val="8F7C1846"/>
    <w:lvl w:ilvl="0" w:tplc="0C0A0001">
      <w:start w:val="1"/>
      <w:numFmt w:val="bullet"/>
      <w:lvlText w:val=""/>
      <w:lvlJc w:val="left"/>
      <w:pPr>
        <w:ind w:left="360" w:hanging="360"/>
      </w:pPr>
      <w:rPr>
        <w:rFonts w:ascii="Symbol" w:hAnsi="Symbol" w:hint="default"/>
      </w:rPr>
    </w:lvl>
    <w:lvl w:ilvl="1" w:tplc="7B00197C">
      <w:numFmt w:val="bullet"/>
      <w:lvlText w:val="-"/>
      <w:lvlJc w:val="left"/>
      <w:pPr>
        <w:ind w:left="1080" w:hanging="360"/>
      </w:pPr>
      <w:rPr>
        <w:rFonts w:ascii="Arial Narrow" w:eastAsiaTheme="minorHAnsi" w:hAnsi="Arial Narrow" w:cstheme="minorBidi"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13B06FA"/>
    <w:multiLevelType w:val="hybridMultilevel"/>
    <w:tmpl w:val="5DF0212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1FF75ED"/>
    <w:multiLevelType w:val="hybridMultilevel"/>
    <w:tmpl w:val="86B09D74"/>
    <w:lvl w:ilvl="0" w:tplc="3886EF30">
      <w:start w:val="1"/>
      <w:numFmt w:val="lowerLetter"/>
      <w:lvlText w:val="%1)"/>
      <w:lvlJc w:val="left"/>
      <w:pPr>
        <w:ind w:left="360" w:hanging="360"/>
      </w:pPr>
      <w:rPr>
        <w:rFonts w:hint="default"/>
        <w:color w:val="000000" w:themeColor="text1"/>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328784E"/>
    <w:multiLevelType w:val="hybridMultilevel"/>
    <w:tmpl w:val="023E544C"/>
    <w:lvl w:ilvl="0" w:tplc="477A60A4">
      <w:start w:val="1"/>
      <w:numFmt w:val="lowerLetter"/>
      <w:lvlText w:val="%1)"/>
      <w:lvlJc w:val="left"/>
      <w:pPr>
        <w:tabs>
          <w:tab w:val="num" w:pos="720"/>
        </w:tabs>
        <w:ind w:left="720" w:hanging="360"/>
      </w:pPr>
    </w:lvl>
    <w:lvl w:ilvl="1" w:tplc="EA12762A">
      <w:start w:val="1"/>
      <w:numFmt w:val="decimal"/>
      <w:lvlText w:val="%2)"/>
      <w:lvlJc w:val="left"/>
      <w:pPr>
        <w:tabs>
          <w:tab w:val="num" w:pos="1440"/>
        </w:tabs>
        <w:ind w:left="1440" w:hanging="360"/>
      </w:pPr>
    </w:lvl>
    <w:lvl w:ilvl="2" w:tplc="865A9A32" w:tentative="1">
      <w:start w:val="1"/>
      <w:numFmt w:val="lowerLetter"/>
      <w:lvlText w:val="%3)"/>
      <w:lvlJc w:val="left"/>
      <w:pPr>
        <w:tabs>
          <w:tab w:val="num" w:pos="2160"/>
        </w:tabs>
        <w:ind w:left="2160" w:hanging="360"/>
      </w:pPr>
    </w:lvl>
    <w:lvl w:ilvl="3" w:tplc="FCDE857C" w:tentative="1">
      <w:start w:val="1"/>
      <w:numFmt w:val="lowerLetter"/>
      <w:lvlText w:val="%4)"/>
      <w:lvlJc w:val="left"/>
      <w:pPr>
        <w:tabs>
          <w:tab w:val="num" w:pos="2880"/>
        </w:tabs>
        <w:ind w:left="2880" w:hanging="360"/>
      </w:pPr>
    </w:lvl>
    <w:lvl w:ilvl="4" w:tplc="70D2BD54" w:tentative="1">
      <w:start w:val="1"/>
      <w:numFmt w:val="lowerLetter"/>
      <w:lvlText w:val="%5)"/>
      <w:lvlJc w:val="left"/>
      <w:pPr>
        <w:tabs>
          <w:tab w:val="num" w:pos="3600"/>
        </w:tabs>
        <w:ind w:left="3600" w:hanging="360"/>
      </w:pPr>
    </w:lvl>
    <w:lvl w:ilvl="5" w:tplc="F36ADB56" w:tentative="1">
      <w:start w:val="1"/>
      <w:numFmt w:val="lowerLetter"/>
      <w:lvlText w:val="%6)"/>
      <w:lvlJc w:val="left"/>
      <w:pPr>
        <w:tabs>
          <w:tab w:val="num" w:pos="4320"/>
        </w:tabs>
        <w:ind w:left="4320" w:hanging="360"/>
      </w:pPr>
    </w:lvl>
    <w:lvl w:ilvl="6" w:tplc="FCF49F32" w:tentative="1">
      <w:start w:val="1"/>
      <w:numFmt w:val="lowerLetter"/>
      <w:lvlText w:val="%7)"/>
      <w:lvlJc w:val="left"/>
      <w:pPr>
        <w:tabs>
          <w:tab w:val="num" w:pos="5040"/>
        </w:tabs>
        <w:ind w:left="5040" w:hanging="360"/>
      </w:pPr>
    </w:lvl>
    <w:lvl w:ilvl="7" w:tplc="DFE60A5A" w:tentative="1">
      <w:start w:val="1"/>
      <w:numFmt w:val="lowerLetter"/>
      <w:lvlText w:val="%8)"/>
      <w:lvlJc w:val="left"/>
      <w:pPr>
        <w:tabs>
          <w:tab w:val="num" w:pos="5760"/>
        </w:tabs>
        <w:ind w:left="5760" w:hanging="360"/>
      </w:pPr>
    </w:lvl>
    <w:lvl w:ilvl="8" w:tplc="6EDE9716" w:tentative="1">
      <w:start w:val="1"/>
      <w:numFmt w:val="lowerLetter"/>
      <w:lvlText w:val="%9)"/>
      <w:lvlJc w:val="left"/>
      <w:pPr>
        <w:tabs>
          <w:tab w:val="num" w:pos="6480"/>
        </w:tabs>
        <w:ind w:left="6480" w:hanging="360"/>
      </w:pPr>
    </w:lvl>
  </w:abstractNum>
  <w:abstractNum w:abstractNumId="11" w15:restartNumberingAfterBreak="0">
    <w:nsid w:val="23430079"/>
    <w:multiLevelType w:val="hybridMultilevel"/>
    <w:tmpl w:val="A40265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8C83C11"/>
    <w:multiLevelType w:val="hybridMultilevel"/>
    <w:tmpl w:val="0DC224C0"/>
    <w:lvl w:ilvl="0" w:tplc="AA889D06">
      <w:start w:val="1"/>
      <w:numFmt w:val="lowerLetter"/>
      <w:lvlText w:val="%1)"/>
      <w:lvlJc w:val="left"/>
      <w:pPr>
        <w:ind w:left="36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0D0BFC"/>
    <w:multiLevelType w:val="hybridMultilevel"/>
    <w:tmpl w:val="E0B8A9CC"/>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49D17BF"/>
    <w:multiLevelType w:val="hybridMultilevel"/>
    <w:tmpl w:val="4E00E050"/>
    <w:lvl w:ilvl="0" w:tplc="04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62867BE"/>
    <w:multiLevelType w:val="hybridMultilevel"/>
    <w:tmpl w:val="5644C80A"/>
    <w:lvl w:ilvl="0" w:tplc="78C214D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8740687"/>
    <w:multiLevelType w:val="hybridMultilevel"/>
    <w:tmpl w:val="BC72D5AA"/>
    <w:lvl w:ilvl="0" w:tplc="3AC64FEE">
      <w:numFmt w:val="bullet"/>
      <w:lvlText w:val="-"/>
      <w:lvlJc w:val="left"/>
      <w:pPr>
        <w:ind w:left="720" w:hanging="360"/>
      </w:pPr>
      <w:rPr>
        <w:rFonts w:ascii="Arial Narrow" w:eastAsiaTheme="minorHAnsi" w:hAnsi="Arial Narrow"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1F0D23"/>
    <w:multiLevelType w:val="hybridMultilevel"/>
    <w:tmpl w:val="6BD894FE"/>
    <w:lvl w:ilvl="0" w:tplc="AA889D06">
      <w:start w:val="1"/>
      <w:numFmt w:val="lowerLetter"/>
      <w:lvlText w:val="%1)"/>
      <w:lvlJc w:val="left"/>
      <w:pPr>
        <w:ind w:left="360" w:hanging="360"/>
      </w:pPr>
      <w:rPr>
        <w:rFonts w:hint="default"/>
        <w:color w:val="000000" w:themeColor="text1"/>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3A7729E8"/>
    <w:multiLevelType w:val="hybridMultilevel"/>
    <w:tmpl w:val="B0CE4540"/>
    <w:lvl w:ilvl="0" w:tplc="AA889D06">
      <w:start w:val="1"/>
      <w:numFmt w:val="lowerLetter"/>
      <w:lvlText w:val="%1)"/>
      <w:lvlJc w:val="left"/>
      <w:pPr>
        <w:ind w:left="360" w:hanging="360"/>
      </w:pPr>
      <w:rPr>
        <w:rFonts w:hint="default"/>
        <w:color w:val="000000" w:themeColor="text1"/>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3EC70829"/>
    <w:multiLevelType w:val="hybridMultilevel"/>
    <w:tmpl w:val="81FE7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1C5445"/>
    <w:multiLevelType w:val="hybridMultilevel"/>
    <w:tmpl w:val="1ED2A6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40140EBB"/>
    <w:multiLevelType w:val="hybridMultilevel"/>
    <w:tmpl w:val="8460D5B6"/>
    <w:lvl w:ilvl="0" w:tplc="F93885E0">
      <w:numFmt w:val="bullet"/>
      <w:lvlText w:val="-"/>
      <w:lvlJc w:val="left"/>
      <w:pPr>
        <w:ind w:left="720" w:hanging="360"/>
      </w:pPr>
      <w:rPr>
        <w:rFonts w:ascii="Arial Narrow" w:eastAsiaTheme="minorHAnsi" w:hAnsi="Arial Narrow"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0F362FE"/>
    <w:multiLevelType w:val="hybridMultilevel"/>
    <w:tmpl w:val="00226284"/>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3014A96"/>
    <w:multiLevelType w:val="hybridMultilevel"/>
    <w:tmpl w:val="60A4E32C"/>
    <w:lvl w:ilvl="0" w:tplc="AA889D06">
      <w:start w:val="1"/>
      <w:numFmt w:val="lowerLetter"/>
      <w:lvlText w:val="%1)"/>
      <w:lvlJc w:val="left"/>
      <w:pPr>
        <w:ind w:left="360" w:hanging="360"/>
      </w:pPr>
      <w:rPr>
        <w:rFonts w:hint="default"/>
        <w:color w:val="000000" w:themeColor="text1"/>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498F310E"/>
    <w:multiLevelType w:val="hybridMultilevel"/>
    <w:tmpl w:val="65328FE2"/>
    <w:lvl w:ilvl="0" w:tplc="04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4AE74C88"/>
    <w:multiLevelType w:val="hybridMultilevel"/>
    <w:tmpl w:val="A0EE637A"/>
    <w:lvl w:ilvl="0" w:tplc="78C214DA">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E2C2306"/>
    <w:multiLevelType w:val="hybridMultilevel"/>
    <w:tmpl w:val="C02A996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51FE4F92"/>
    <w:multiLevelType w:val="hybridMultilevel"/>
    <w:tmpl w:val="D5D845AC"/>
    <w:lvl w:ilvl="0" w:tplc="46685338">
      <w:start w:val="1"/>
      <w:numFmt w:val="lowerLetter"/>
      <w:lvlText w:val="%1)"/>
      <w:lvlJc w:val="left"/>
      <w:pPr>
        <w:tabs>
          <w:tab w:val="num" w:pos="720"/>
        </w:tabs>
        <w:ind w:left="720" w:hanging="360"/>
      </w:pPr>
    </w:lvl>
    <w:lvl w:ilvl="1" w:tplc="DE82D84C" w:tentative="1">
      <w:start w:val="1"/>
      <w:numFmt w:val="lowerLetter"/>
      <w:lvlText w:val="%2)"/>
      <w:lvlJc w:val="left"/>
      <w:pPr>
        <w:tabs>
          <w:tab w:val="num" w:pos="1440"/>
        </w:tabs>
        <w:ind w:left="1440" w:hanging="360"/>
      </w:pPr>
    </w:lvl>
    <w:lvl w:ilvl="2" w:tplc="724C308A" w:tentative="1">
      <w:start w:val="1"/>
      <w:numFmt w:val="lowerLetter"/>
      <w:lvlText w:val="%3)"/>
      <w:lvlJc w:val="left"/>
      <w:pPr>
        <w:tabs>
          <w:tab w:val="num" w:pos="2160"/>
        </w:tabs>
        <w:ind w:left="2160" w:hanging="360"/>
      </w:pPr>
    </w:lvl>
    <w:lvl w:ilvl="3" w:tplc="AA8092DA" w:tentative="1">
      <w:start w:val="1"/>
      <w:numFmt w:val="lowerLetter"/>
      <w:lvlText w:val="%4)"/>
      <w:lvlJc w:val="left"/>
      <w:pPr>
        <w:tabs>
          <w:tab w:val="num" w:pos="2880"/>
        </w:tabs>
        <w:ind w:left="2880" w:hanging="360"/>
      </w:pPr>
    </w:lvl>
    <w:lvl w:ilvl="4" w:tplc="2D743CB0" w:tentative="1">
      <w:start w:val="1"/>
      <w:numFmt w:val="lowerLetter"/>
      <w:lvlText w:val="%5)"/>
      <w:lvlJc w:val="left"/>
      <w:pPr>
        <w:tabs>
          <w:tab w:val="num" w:pos="3600"/>
        </w:tabs>
        <w:ind w:left="3600" w:hanging="360"/>
      </w:pPr>
    </w:lvl>
    <w:lvl w:ilvl="5" w:tplc="B388DF2A" w:tentative="1">
      <w:start w:val="1"/>
      <w:numFmt w:val="lowerLetter"/>
      <w:lvlText w:val="%6)"/>
      <w:lvlJc w:val="left"/>
      <w:pPr>
        <w:tabs>
          <w:tab w:val="num" w:pos="4320"/>
        </w:tabs>
        <w:ind w:left="4320" w:hanging="360"/>
      </w:pPr>
    </w:lvl>
    <w:lvl w:ilvl="6" w:tplc="CB68F860" w:tentative="1">
      <w:start w:val="1"/>
      <w:numFmt w:val="lowerLetter"/>
      <w:lvlText w:val="%7)"/>
      <w:lvlJc w:val="left"/>
      <w:pPr>
        <w:tabs>
          <w:tab w:val="num" w:pos="5040"/>
        </w:tabs>
        <w:ind w:left="5040" w:hanging="360"/>
      </w:pPr>
    </w:lvl>
    <w:lvl w:ilvl="7" w:tplc="167E62F6" w:tentative="1">
      <w:start w:val="1"/>
      <w:numFmt w:val="lowerLetter"/>
      <w:lvlText w:val="%8)"/>
      <w:lvlJc w:val="left"/>
      <w:pPr>
        <w:tabs>
          <w:tab w:val="num" w:pos="5760"/>
        </w:tabs>
        <w:ind w:left="5760" w:hanging="360"/>
      </w:pPr>
    </w:lvl>
    <w:lvl w:ilvl="8" w:tplc="CDC6CD5A" w:tentative="1">
      <w:start w:val="1"/>
      <w:numFmt w:val="lowerLetter"/>
      <w:lvlText w:val="%9)"/>
      <w:lvlJc w:val="left"/>
      <w:pPr>
        <w:tabs>
          <w:tab w:val="num" w:pos="6480"/>
        </w:tabs>
        <w:ind w:left="6480" w:hanging="360"/>
      </w:pPr>
    </w:lvl>
  </w:abstractNum>
  <w:abstractNum w:abstractNumId="28" w15:restartNumberingAfterBreak="0">
    <w:nsid w:val="5B5524C1"/>
    <w:multiLevelType w:val="multilevel"/>
    <w:tmpl w:val="A77E29BC"/>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3B5502"/>
    <w:multiLevelType w:val="hybridMultilevel"/>
    <w:tmpl w:val="E2463EBA"/>
    <w:lvl w:ilvl="0" w:tplc="78C214DA">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1605A73"/>
    <w:multiLevelType w:val="hybridMultilevel"/>
    <w:tmpl w:val="5E90281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61AB1F6F"/>
    <w:multiLevelType w:val="hybridMultilevel"/>
    <w:tmpl w:val="5544633E"/>
    <w:lvl w:ilvl="0" w:tplc="AA889D06">
      <w:start w:val="1"/>
      <w:numFmt w:val="lowerLetter"/>
      <w:lvlText w:val="%1)"/>
      <w:lvlJc w:val="left"/>
      <w:pPr>
        <w:ind w:left="360" w:hanging="360"/>
      </w:pPr>
      <w:rPr>
        <w:rFonts w:hint="default"/>
        <w:color w:val="000000" w:themeColor="text1"/>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61D1607E"/>
    <w:multiLevelType w:val="hybridMultilevel"/>
    <w:tmpl w:val="180E53C8"/>
    <w:lvl w:ilvl="0" w:tplc="04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640E3EE5"/>
    <w:multiLevelType w:val="hybridMultilevel"/>
    <w:tmpl w:val="1B08423E"/>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4B95D20"/>
    <w:multiLevelType w:val="hybridMultilevel"/>
    <w:tmpl w:val="A23673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73E158A"/>
    <w:multiLevelType w:val="hybridMultilevel"/>
    <w:tmpl w:val="84F4ED4C"/>
    <w:lvl w:ilvl="0" w:tplc="AA889D06">
      <w:start w:val="1"/>
      <w:numFmt w:val="lowerLetter"/>
      <w:lvlText w:val="%1)"/>
      <w:lvlJc w:val="left"/>
      <w:pPr>
        <w:ind w:left="360" w:hanging="360"/>
      </w:pPr>
      <w:rPr>
        <w:rFonts w:hint="default"/>
        <w:color w:val="000000" w:themeColor="text1"/>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688E6A9B"/>
    <w:multiLevelType w:val="hybridMultilevel"/>
    <w:tmpl w:val="023E544C"/>
    <w:lvl w:ilvl="0" w:tplc="477A60A4">
      <w:start w:val="1"/>
      <w:numFmt w:val="lowerLetter"/>
      <w:lvlText w:val="%1)"/>
      <w:lvlJc w:val="left"/>
      <w:pPr>
        <w:tabs>
          <w:tab w:val="num" w:pos="720"/>
        </w:tabs>
        <w:ind w:left="720" w:hanging="360"/>
      </w:pPr>
    </w:lvl>
    <w:lvl w:ilvl="1" w:tplc="EA12762A">
      <w:start w:val="1"/>
      <w:numFmt w:val="decimal"/>
      <w:lvlText w:val="%2)"/>
      <w:lvlJc w:val="left"/>
      <w:pPr>
        <w:tabs>
          <w:tab w:val="num" w:pos="1440"/>
        </w:tabs>
        <w:ind w:left="1440" w:hanging="360"/>
      </w:pPr>
    </w:lvl>
    <w:lvl w:ilvl="2" w:tplc="865A9A32" w:tentative="1">
      <w:start w:val="1"/>
      <w:numFmt w:val="lowerLetter"/>
      <w:lvlText w:val="%3)"/>
      <w:lvlJc w:val="left"/>
      <w:pPr>
        <w:tabs>
          <w:tab w:val="num" w:pos="2160"/>
        </w:tabs>
        <w:ind w:left="2160" w:hanging="360"/>
      </w:pPr>
    </w:lvl>
    <w:lvl w:ilvl="3" w:tplc="FCDE857C" w:tentative="1">
      <w:start w:val="1"/>
      <w:numFmt w:val="lowerLetter"/>
      <w:lvlText w:val="%4)"/>
      <w:lvlJc w:val="left"/>
      <w:pPr>
        <w:tabs>
          <w:tab w:val="num" w:pos="2880"/>
        </w:tabs>
        <w:ind w:left="2880" w:hanging="360"/>
      </w:pPr>
    </w:lvl>
    <w:lvl w:ilvl="4" w:tplc="70D2BD54" w:tentative="1">
      <w:start w:val="1"/>
      <w:numFmt w:val="lowerLetter"/>
      <w:lvlText w:val="%5)"/>
      <w:lvlJc w:val="left"/>
      <w:pPr>
        <w:tabs>
          <w:tab w:val="num" w:pos="3600"/>
        </w:tabs>
        <w:ind w:left="3600" w:hanging="360"/>
      </w:pPr>
    </w:lvl>
    <w:lvl w:ilvl="5" w:tplc="F36ADB56" w:tentative="1">
      <w:start w:val="1"/>
      <w:numFmt w:val="lowerLetter"/>
      <w:lvlText w:val="%6)"/>
      <w:lvlJc w:val="left"/>
      <w:pPr>
        <w:tabs>
          <w:tab w:val="num" w:pos="4320"/>
        </w:tabs>
        <w:ind w:left="4320" w:hanging="360"/>
      </w:pPr>
    </w:lvl>
    <w:lvl w:ilvl="6" w:tplc="FCF49F32" w:tentative="1">
      <w:start w:val="1"/>
      <w:numFmt w:val="lowerLetter"/>
      <w:lvlText w:val="%7)"/>
      <w:lvlJc w:val="left"/>
      <w:pPr>
        <w:tabs>
          <w:tab w:val="num" w:pos="5040"/>
        </w:tabs>
        <w:ind w:left="5040" w:hanging="360"/>
      </w:pPr>
    </w:lvl>
    <w:lvl w:ilvl="7" w:tplc="DFE60A5A" w:tentative="1">
      <w:start w:val="1"/>
      <w:numFmt w:val="lowerLetter"/>
      <w:lvlText w:val="%8)"/>
      <w:lvlJc w:val="left"/>
      <w:pPr>
        <w:tabs>
          <w:tab w:val="num" w:pos="5760"/>
        </w:tabs>
        <w:ind w:left="5760" w:hanging="360"/>
      </w:pPr>
    </w:lvl>
    <w:lvl w:ilvl="8" w:tplc="6EDE9716" w:tentative="1">
      <w:start w:val="1"/>
      <w:numFmt w:val="lowerLetter"/>
      <w:lvlText w:val="%9)"/>
      <w:lvlJc w:val="left"/>
      <w:pPr>
        <w:tabs>
          <w:tab w:val="num" w:pos="6480"/>
        </w:tabs>
        <w:ind w:left="6480" w:hanging="360"/>
      </w:pPr>
    </w:lvl>
  </w:abstractNum>
  <w:abstractNum w:abstractNumId="37" w15:restartNumberingAfterBreak="0">
    <w:nsid w:val="69106933"/>
    <w:multiLevelType w:val="hybridMultilevel"/>
    <w:tmpl w:val="2C18FE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9855BA0"/>
    <w:multiLevelType w:val="hybridMultilevel"/>
    <w:tmpl w:val="A77E29BC"/>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EA5799E"/>
    <w:multiLevelType w:val="hybridMultilevel"/>
    <w:tmpl w:val="F9747984"/>
    <w:lvl w:ilvl="0" w:tplc="04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6F5261C9"/>
    <w:multiLevelType w:val="multilevel"/>
    <w:tmpl w:val="FF9EDE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F7C49AE"/>
    <w:multiLevelType w:val="hybridMultilevel"/>
    <w:tmpl w:val="CE9A80E4"/>
    <w:lvl w:ilvl="0" w:tplc="4BC2CAFE">
      <w:numFmt w:val="bullet"/>
      <w:lvlText w:val="-"/>
      <w:lvlJc w:val="left"/>
      <w:pPr>
        <w:ind w:left="540" w:hanging="360"/>
      </w:pPr>
      <w:rPr>
        <w:rFonts w:ascii="Arial Narrow" w:eastAsiaTheme="minorHAnsi" w:hAnsi="Arial Narrow"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12B4341"/>
    <w:multiLevelType w:val="hybridMultilevel"/>
    <w:tmpl w:val="36B40938"/>
    <w:lvl w:ilvl="0" w:tplc="0DF84F78">
      <w:start w:val="4"/>
      <w:numFmt w:val="lowerLetter"/>
      <w:lvlText w:val="%1)"/>
      <w:lvlJc w:val="left"/>
      <w:pPr>
        <w:ind w:left="360" w:hanging="360"/>
      </w:pPr>
      <w:rPr>
        <w:rFonts w:hint="default"/>
        <w:color w:val="000000" w:themeColor="text1"/>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727F5039"/>
    <w:multiLevelType w:val="hybridMultilevel"/>
    <w:tmpl w:val="C6C630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7541C82"/>
    <w:multiLevelType w:val="hybridMultilevel"/>
    <w:tmpl w:val="BEE256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5" w15:restartNumberingAfterBreak="0">
    <w:nsid w:val="796A2ECB"/>
    <w:multiLevelType w:val="hybridMultilevel"/>
    <w:tmpl w:val="C5BEA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801BB8"/>
    <w:multiLevelType w:val="hybridMultilevel"/>
    <w:tmpl w:val="16529DE8"/>
    <w:lvl w:ilvl="0" w:tplc="AA889D06">
      <w:start w:val="1"/>
      <w:numFmt w:val="lowerLetter"/>
      <w:lvlText w:val="%1)"/>
      <w:lvlJc w:val="left"/>
      <w:pPr>
        <w:ind w:left="360" w:hanging="360"/>
      </w:pPr>
      <w:rPr>
        <w:rFonts w:hint="default"/>
        <w:color w:val="000000" w:themeColor="text1"/>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7FF40BF6"/>
    <w:multiLevelType w:val="hybridMultilevel"/>
    <w:tmpl w:val="2F1C9C5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40"/>
  </w:num>
  <w:num w:numId="2">
    <w:abstractNumId w:val="7"/>
  </w:num>
  <w:num w:numId="3">
    <w:abstractNumId w:val="8"/>
  </w:num>
  <w:num w:numId="4">
    <w:abstractNumId w:val="34"/>
  </w:num>
  <w:num w:numId="5">
    <w:abstractNumId w:val="21"/>
  </w:num>
  <w:num w:numId="6">
    <w:abstractNumId w:val="11"/>
  </w:num>
  <w:num w:numId="7">
    <w:abstractNumId w:val="15"/>
  </w:num>
  <w:num w:numId="8">
    <w:abstractNumId w:val="25"/>
  </w:num>
  <w:num w:numId="9">
    <w:abstractNumId w:val="33"/>
  </w:num>
  <w:num w:numId="10">
    <w:abstractNumId w:val="29"/>
  </w:num>
  <w:num w:numId="11">
    <w:abstractNumId w:val="22"/>
  </w:num>
  <w:num w:numId="12">
    <w:abstractNumId w:val="38"/>
  </w:num>
  <w:num w:numId="13">
    <w:abstractNumId w:val="28"/>
  </w:num>
  <w:num w:numId="14">
    <w:abstractNumId w:val="13"/>
  </w:num>
  <w:num w:numId="15">
    <w:abstractNumId w:val="44"/>
  </w:num>
  <w:num w:numId="16">
    <w:abstractNumId w:val="6"/>
  </w:num>
  <w:num w:numId="17">
    <w:abstractNumId w:val="16"/>
  </w:num>
  <w:num w:numId="18">
    <w:abstractNumId w:val="26"/>
  </w:num>
  <w:num w:numId="19">
    <w:abstractNumId w:val="37"/>
  </w:num>
  <w:num w:numId="20">
    <w:abstractNumId w:val="43"/>
  </w:num>
  <w:num w:numId="21">
    <w:abstractNumId w:val="20"/>
  </w:num>
  <w:num w:numId="22">
    <w:abstractNumId w:val="5"/>
  </w:num>
  <w:num w:numId="23">
    <w:abstractNumId w:val="41"/>
  </w:num>
  <w:num w:numId="24">
    <w:abstractNumId w:val="1"/>
  </w:num>
  <w:num w:numId="25">
    <w:abstractNumId w:val="36"/>
  </w:num>
  <w:num w:numId="26">
    <w:abstractNumId w:val="10"/>
  </w:num>
  <w:num w:numId="27">
    <w:abstractNumId w:val="27"/>
  </w:num>
  <w:num w:numId="28">
    <w:abstractNumId w:val="24"/>
  </w:num>
  <w:num w:numId="29">
    <w:abstractNumId w:val="30"/>
  </w:num>
  <w:num w:numId="30">
    <w:abstractNumId w:val="47"/>
  </w:num>
  <w:num w:numId="31">
    <w:abstractNumId w:val="32"/>
  </w:num>
  <w:num w:numId="32">
    <w:abstractNumId w:val="14"/>
  </w:num>
  <w:num w:numId="33">
    <w:abstractNumId w:val="39"/>
  </w:num>
  <w:num w:numId="34">
    <w:abstractNumId w:val="35"/>
  </w:num>
  <w:num w:numId="35">
    <w:abstractNumId w:val="31"/>
  </w:num>
  <w:num w:numId="36">
    <w:abstractNumId w:val="42"/>
  </w:num>
  <w:num w:numId="37">
    <w:abstractNumId w:val="23"/>
  </w:num>
  <w:num w:numId="38">
    <w:abstractNumId w:val="18"/>
  </w:num>
  <w:num w:numId="39">
    <w:abstractNumId w:val="19"/>
  </w:num>
  <w:num w:numId="40">
    <w:abstractNumId w:val="12"/>
  </w:num>
  <w:num w:numId="41">
    <w:abstractNumId w:val="2"/>
  </w:num>
  <w:num w:numId="42">
    <w:abstractNumId w:val="46"/>
  </w:num>
  <w:num w:numId="43">
    <w:abstractNumId w:val="17"/>
  </w:num>
  <w:num w:numId="44">
    <w:abstractNumId w:val="9"/>
  </w:num>
  <w:num w:numId="45">
    <w:abstractNumId w:val="0"/>
  </w:num>
  <w:num w:numId="46">
    <w:abstractNumId w:val="45"/>
  </w:num>
  <w:num w:numId="47">
    <w:abstractNumId w:val="3"/>
  </w:num>
  <w:num w:numId="4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345"/>
    <w:rsid w:val="000040C3"/>
    <w:rsid w:val="00004AD8"/>
    <w:rsid w:val="000148C3"/>
    <w:rsid w:val="00014C9E"/>
    <w:rsid w:val="0002502C"/>
    <w:rsid w:val="000275D7"/>
    <w:rsid w:val="0003140E"/>
    <w:rsid w:val="00033ABC"/>
    <w:rsid w:val="00034462"/>
    <w:rsid w:val="00052F67"/>
    <w:rsid w:val="00054442"/>
    <w:rsid w:val="0005681B"/>
    <w:rsid w:val="00057C52"/>
    <w:rsid w:val="000645F6"/>
    <w:rsid w:val="00064721"/>
    <w:rsid w:val="00070178"/>
    <w:rsid w:val="00080FD0"/>
    <w:rsid w:val="00081AE4"/>
    <w:rsid w:val="000861B6"/>
    <w:rsid w:val="00093CB5"/>
    <w:rsid w:val="000A3966"/>
    <w:rsid w:val="000A4090"/>
    <w:rsid w:val="000B04D0"/>
    <w:rsid w:val="000B1DEB"/>
    <w:rsid w:val="000C6F88"/>
    <w:rsid w:val="000C7990"/>
    <w:rsid w:val="000D0493"/>
    <w:rsid w:val="000D5D9A"/>
    <w:rsid w:val="000E66BB"/>
    <w:rsid w:val="000F6500"/>
    <w:rsid w:val="000F6FEA"/>
    <w:rsid w:val="00100B2E"/>
    <w:rsid w:val="00106C8F"/>
    <w:rsid w:val="001107D2"/>
    <w:rsid w:val="00115E9A"/>
    <w:rsid w:val="00130F15"/>
    <w:rsid w:val="00133F24"/>
    <w:rsid w:val="00143A39"/>
    <w:rsid w:val="0014480A"/>
    <w:rsid w:val="00146D90"/>
    <w:rsid w:val="001677C4"/>
    <w:rsid w:val="001723DA"/>
    <w:rsid w:val="00174010"/>
    <w:rsid w:val="00177171"/>
    <w:rsid w:val="00177DEA"/>
    <w:rsid w:val="001801FC"/>
    <w:rsid w:val="0018055A"/>
    <w:rsid w:val="00193284"/>
    <w:rsid w:val="00195B0F"/>
    <w:rsid w:val="0019739F"/>
    <w:rsid w:val="001A1952"/>
    <w:rsid w:val="001A49FC"/>
    <w:rsid w:val="001B12D8"/>
    <w:rsid w:val="001B319F"/>
    <w:rsid w:val="001C18D2"/>
    <w:rsid w:val="001C3340"/>
    <w:rsid w:val="001D0970"/>
    <w:rsid w:val="001D6A7F"/>
    <w:rsid w:val="001D7D53"/>
    <w:rsid w:val="001D7E7B"/>
    <w:rsid w:val="001E4C13"/>
    <w:rsid w:val="001E6128"/>
    <w:rsid w:val="001F2154"/>
    <w:rsid w:val="001F4609"/>
    <w:rsid w:val="002065DB"/>
    <w:rsid w:val="00206D56"/>
    <w:rsid w:val="00215F0E"/>
    <w:rsid w:val="00226D94"/>
    <w:rsid w:val="00241276"/>
    <w:rsid w:val="00245009"/>
    <w:rsid w:val="002643BE"/>
    <w:rsid w:val="002679CE"/>
    <w:rsid w:val="002716B7"/>
    <w:rsid w:val="00275345"/>
    <w:rsid w:val="00275CC7"/>
    <w:rsid w:val="00281B17"/>
    <w:rsid w:val="00290B7E"/>
    <w:rsid w:val="00291C58"/>
    <w:rsid w:val="00296308"/>
    <w:rsid w:val="0029670F"/>
    <w:rsid w:val="002A2937"/>
    <w:rsid w:val="002A349F"/>
    <w:rsid w:val="002A3838"/>
    <w:rsid w:val="002A4D4A"/>
    <w:rsid w:val="002B0566"/>
    <w:rsid w:val="002B05E9"/>
    <w:rsid w:val="002B2826"/>
    <w:rsid w:val="002B6434"/>
    <w:rsid w:val="002D0F49"/>
    <w:rsid w:val="002D4592"/>
    <w:rsid w:val="002D52D1"/>
    <w:rsid w:val="002D5D47"/>
    <w:rsid w:val="002E00FA"/>
    <w:rsid w:val="002E134E"/>
    <w:rsid w:val="002E2304"/>
    <w:rsid w:val="002E40E4"/>
    <w:rsid w:val="002E5E9F"/>
    <w:rsid w:val="00303B7A"/>
    <w:rsid w:val="00313FF9"/>
    <w:rsid w:val="003156B2"/>
    <w:rsid w:val="003362B5"/>
    <w:rsid w:val="0033725A"/>
    <w:rsid w:val="00342DB7"/>
    <w:rsid w:val="00356B4B"/>
    <w:rsid w:val="00367267"/>
    <w:rsid w:val="00370372"/>
    <w:rsid w:val="00371E13"/>
    <w:rsid w:val="0037288B"/>
    <w:rsid w:val="003870F9"/>
    <w:rsid w:val="003A7579"/>
    <w:rsid w:val="003B46FE"/>
    <w:rsid w:val="003B5DBE"/>
    <w:rsid w:val="003B623E"/>
    <w:rsid w:val="003B6D4B"/>
    <w:rsid w:val="003B75D1"/>
    <w:rsid w:val="003B7D78"/>
    <w:rsid w:val="003C3CB7"/>
    <w:rsid w:val="003D7355"/>
    <w:rsid w:val="0040524E"/>
    <w:rsid w:val="0041540E"/>
    <w:rsid w:val="00416908"/>
    <w:rsid w:val="004177C1"/>
    <w:rsid w:val="0042074D"/>
    <w:rsid w:val="00422ACA"/>
    <w:rsid w:val="004438FE"/>
    <w:rsid w:val="004509F7"/>
    <w:rsid w:val="00467E30"/>
    <w:rsid w:val="004841C3"/>
    <w:rsid w:val="00487D73"/>
    <w:rsid w:val="00490AC5"/>
    <w:rsid w:val="004915F6"/>
    <w:rsid w:val="004931D0"/>
    <w:rsid w:val="0049330A"/>
    <w:rsid w:val="004B1527"/>
    <w:rsid w:val="004B257A"/>
    <w:rsid w:val="004B2645"/>
    <w:rsid w:val="004C0981"/>
    <w:rsid w:val="004C179C"/>
    <w:rsid w:val="004C5B07"/>
    <w:rsid w:val="004C6428"/>
    <w:rsid w:val="004D34DB"/>
    <w:rsid w:val="004E52FB"/>
    <w:rsid w:val="004F032E"/>
    <w:rsid w:val="00505553"/>
    <w:rsid w:val="005109DE"/>
    <w:rsid w:val="0051649D"/>
    <w:rsid w:val="00521F6B"/>
    <w:rsid w:val="00522F56"/>
    <w:rsid w:val="00526D48"/>
    <w:rsid w:val="0052739A"/>
    <w:rsid w:val="00527580"/>
    <w:rsid w:val="00531CA8"/>
    <w:rsid w:val="00532254"/>
    <w:rsid w:val="00542E1E"/>
    <w:rsid w:val="00546626"/>
    <w:rsid w:val="005532FC"/>
    <w:rsid w:val="00553F13"/>
    <w:rsid w:val="0055443A"/>
    <w:rsid w:val="00554B97"/>
    <w:rsid w:val="00557D3A"/>
    <w:rsid w:val="0056307F"/>
    <w:rsid w:val="005650A6"/>
    <w:rsid w:val="0057162B"/>
    <w:rsid w:val="005760C9"/>
    <w:rsid w:val="00580A82"/>
    <w:rsid w:val="00585DB1"/>
    <w:rsid w:val="005A1F92"/>
    <w:rsid w:val="005B3F32"/>
    <w:rsid w:val="005C3882"/>
    <w:rsid w:val="005C7E58"/>
    <w:rsid w:val="005D21DA"/>
    <w:rsid w:val="005D2A14"/>
    <w:rsid w:val="005D2B3F"/>
    <w:rsid w:val="005E7BAD"/>
    <w:rsid w:val="005F29D5"/>
    <w:rsid w:val="005F4257"/>
    <w:rsid w:val="005F43F8"/>
    <w:rsid w:val="005F4824"/>
    <w:rsid w:val="006024CC"/>
    <w:rsid w:val="006028D7"/>
    <w:rsid w:val="006057BB"/>
    <w:rsid w:val="00605BA0"/>
    <w:rsid w:val="0060792F"/>
    <w:rsid w:val="006103E3"/>
    <w:rsid w:val="0061323B"/>
    <w:rsid w:val="00615AA2"/>
    <w:rsid w:val="0061669D"/>
    <w:rsid w:val="00623708"/>
    <w:rsid w:val="00626623"/>
    <w:rsid w:val="0063725A"/>
    <w:rsid w:val="00640D87"/>
    <w:rsid w:val="00646C34"/>
    <w:rsid w:val="00650BDE"/>
    <w:rsid w:val="0065286E"/>
    <w:rsid w:val="006613B7"/>
    <w:rsid w:val="006735F9"/>
    <w:rsid w:val="00676291"/>
    <w:rsid w:val="006848E9"/>
    <w:rsid w:val="006850AF"/>
    <w:rsid w:val="00690B64"/>
    <w:rsid w:val="0069378A"/>
    <w:rsid w:val="00696626"/>
    <w:rsid w:val="00696EE8"/>
    <w:rsid w:val="006A6364"/>
    <w:rsid w:val="006B4F04"/>
    <w:rsid w:val="006D6A35"/>
    <w:rsid w:val="006E52E6"/>
    <w:rsid w:val="006F48DB"/>
    <w:rsid w:val="006F4FA2"/>
    <w:rsid w:val="00720DFD"/>
    <w:rsid w:val="00721B46"/>
    <w:rsid w:val="00735637"/>
    <w:rsid w:val="00743A6D"/>
    <w:rsid w:val="00750D7C"/>
    <w:rsid w:val="007517CD"/>
    <w:rsid w:val="00756F75"/>
    <w:rsid w:val="00766B94"/>
    <w:rsid w:val="0077789E"/>
    <w:rsid w:val="007861B8"/>
    <w:rsid w:val="007A5E19"/>
    <w:rsid w:val="007A66DD"/>
    <w:rsid w:val="007A6C97"/>
    <w:rsid w:val="007B042D"/>
    <w:rsid w:val="007B1813"/>
    <w:rsid w:val="007C2C53"/>
    <w:rsid w:val="007C538B"/>
    <w:rsid w:val="007E71CB"/>
    <w:rsid w:val="007F0F8A"/>
    <w:rsid w:val="007F3224"/>
    <w:rsid w:val="007F3F12"/>
    <w:rsid w:val="007F6D98"/>
    <w:rsid w:val="007F7981"/>
    <w:rsid w:val="00806432"/>
    <w:rsid w:val="0080715C"/>
    <w:rsid w:val="008150B5"/>
    <w:rsid w:val="0082134D"/>
    <w:rsid w:val="008221EE"/>
    <w:rsid w:val="00823CAC"/>
    <w:rsid w:val="00832A65"/>
    <w:rsid w:val="00834324"/>
    <w:rsid w:val="00835032"/>
    <w:rsid w:val="00840D57"/>
    <w:rsid w:val="008410D6"/>
    <w:rsid w:val="00841E40"/>
    <w:rsid w:val="00843065"/>
    <w:rsid w:val="00846C9D"/>
    <w:rsid w:val="00847F48"/>
    <w:rsid w:val="00865782"/>
    <w:rsid w:val="00875D42"/>
    <w:rsid w:val="008765F8"/>
    <w:rsid w:val="00886A2C"/>
    <w:rsid w:val="00890C9D"/>
    <w:rsid w:val="00896164"/>
    <w:rsid w:val="008A5786"/>
    <w:rsid w:val="008B2318"/>
    <w:rsid w:val="008B4674"/>
    <w:rsid w:val="008B4807"/>
    <w:rsid w:val="008B556A"/>
    <w:rsid w:val="008C0A7B"/>
    <w:rsid w:val="008C1231"/>
    <w:rsid w:val="008F6D01"/>
    <w:rsid w:val="008F70D3"/>
    <w:rsid w:val="00905B60"/>
    <w:rsid w:val="009063FA"/>
    <w:rsid w:val="00906B26"/>
    <w:rsid w:val="00913D46"/>
    <w:rsid w:val="00915AF7"/>
    <w:rsid w:val="00917585"/>
    <w:rsid w:val="009247A1"/>
    <w:rsid w:val="00925610"/>
    <w:rsid w:val="00932E4E"/>
    <w:rsid w:val="00936EF1"/>
    <w:rsid w:val="009512FB"/>
    <w:rsid w:val="0095629F"/>
    <w:rsid w:val="00974493"/>
    <w:rsid w:val="009773FA"/>
    <w:rsid w:val="00985801"/>
    <w:rsid w:val="00987D43"/>
    <w:rsid w:val="00990265"/>
    <w:rsid w:val="00993090"/>
    <w:rsid w:val="009959A5"/>
    <w:rsid w:val="009A06A8"/>
    <w:rsid w:val="009B72B5"/>
    <w:rsid w:val="009C0AC0"/>
    <w:rsid w:val="009C2B88"/>
    <w:rsid w:val="009C69D6"/>
    <w:rsid w:val="009D0044"/>
    <w:rsid w:val="009D0108"/>
    <w:rsid w:val="009D5294"/>
    <w:rsid w:val="009E2140"/>
    <w:rsid w:val="009E5F18"/>
    <w:rsid w:val="009F1B97"/>
    <w:rsid w:val="00A137DC"/>
    <w:rsid w:val="00A478FC"/>
    <w:rsid w:val="00A53EA1"/>
    <w:rsid w:val="00A60707"/>
    <w:rsid w:val="00A677D0"/>
    <w:rsid w:val="00A74837"/>
    <w:rsid w:val="00A9252C"/>
    <w:rsid w:val="00A93B43"/>
    <w:rsid w:val="00A9571D"/>
    <w:rsid w:val="00A96BD5"/>
    <w:rsid w:val="00AA69B7"/>
    <w:rsid w:val="00AA7318"/>
    <w:rsid w:val="00AB3BEE"/>
    <w:rsid w:val="00AC20D7"/>
    <w:rsid w:val="00AD4D44"/>
    <w:rsid w:val="00AD7F83"/>
    <w:rsid w:val="00AE0788"/>
    <w:rsid w:val="00AE1CD4"/>
    <w:rsid w:val="00AE2739"/>
    <w:rsid w:val="00AE449A"/>
    <w:rsid w:val="00AE7509"/>
    <w:rsid w:val="00AF0D18"/>
    <w:rsid w:val="00AF235C"/>
    <w:rsid w:val="00B05C7F"/>
    <w:rsid w:val="00B05D19"/>
    <w:rsid w:val="00B07B5C"/>
    <w:rsid w:val="00B15B9D"/>
    <w:rsid w:val="00B20B8E"/>
    <w:rsid w:val="00B22063"/>
    <w:rsid w:val="00B25A06"/>
    <w:rsid w:val="00B2772D"/>
    <w:rsid w:val="00B27D61"/>
    <w:rsid w:val="00B41140"/>
    <w:rsid w:val="00B41C7C"/>
    <w:rsid w:val="00B53C3C"/>
    <w:rsid w:val="00B7024E"/>
    <w:rsid w:val="00B85123"/>
    <w:rsid w:val="00B94D35"/>
    <w:rsid w:val="00B95C41"/>
    <w:rsid w:val="00BA15E5"/>
    <w:rsid w:val="00BA7C88"/>
    <w:rsid w:val="00BC1481"/>
    <w:rsid w:val="00BC5684"/>
    <w:rsid w:val="00BD0D6B"/>
    <w:rsid w:val="00BD336B"/>
    <w:rsid w:val="00C01AD4"/>
    <w:rsid w:val="00C075D0"/>
    <w:rsid w:val="00C07C71"/>
    <w:rsid w:val="00C142B5"/>
    <w:rsid w:val="00C1521B"/>
    <w:rsid w:val="00C15A06"/>
    <w:rsid w:val="00C23955"/>
    <w:rsid w:val="00C2432C"/>
    <w:rsid w:val="00C27EA5"/>
    <w:rsid w:val="00C34119"/>
    <w:rsid w:val="00C42128"/>
    <w:rsid w:val="00C4284E"/>
    <w:rsid w:val="00C454A3"/>
    <w:rsid w:val="00C4724B"/>
    <w:rsid w:val="00C50539"/>
    <w:rsid w:val="00C513B4"/>
    <w:rsid w:val="00C516D5"/>
    <w:rsid w:val="00C57F22"/>
    <w:rsid w:val="00C64705"/>
    <w:rsid w:val="00C732F7"/>
    <w:rsid w:val="00C81E3A"/>
    <w:rsid w:val="00C845E6"/>
    <w:rsid w:val="00C85537"/>
    <w:rsid w:val="00C87584"/>
    <w:rsid w:val="00C90ACB"/>
    <w:rsid w:val="00C970CD"/>
    <w:rsid w:val="00CA3F06"/>
    <w:rsid w:val="00CD05EE"/>
    <w:rsid w:val="00CD4E7C"/>
    <w:rsid w:val="00CD51AC"/>
    <w:rsid w:val="00CF06E9"/>
    <w:rsid w:val="00CF3CF7"/>
    <w:rsid w:val="00D028BE"/>
    <w:rsid w:val="00D0334A"/>
    <w:rsid w:val="00D053C0"/>
    <w:rsid w:val="00D05CC1"/>
    <w:rsid w:val="00D111D7"/>
    <w:rsid w:val="00D12E2B"/>
    <w:rsid w:val="00D15578"/>
    <w:rsid w:val="00D311B2"/>
    <w:rsid w:val="00D359D8"/>
    <w:rsid w:val="00D3742D"/>
    <w:rsid w:val="00D4276C"/>
    <w:rsid w:val="00D46B67"/>
    <w:rsid w:val="00D47CFA"/>
    <w:rsid w:val="00D50491"/>
    <w:rsid w:val="00D619B1"/>
    <w:rsid w:val="00D7105D"/>
    <w:rsid w:val="00D849F5"/>
    <w:rsid w:val="00D8510E"/>
    <w:rsid w:val="00DA2887"/>
    <w:rsid w:val="00DA5767"/>
    <w:rsid w:val="00DA5772"/>
    <w:rsid w:val="00DB618B"/>
    <w:rsid w:val="00DB6688"/>
    <w:rsid w:val="00DC04C4"/>
    <w:rsid w:val="00DC4024"/>
    <w:rsid w:val="00DC57BF"/>
    <w:rsid w:val="00DD2C12"/>
    <w:rsid w:val="00DD4B7A"/>
    <w:rsid w:val="00DD6CD6"/>
    <w:rsid w:val="00DD701D"/>
    <w:rsid w:val="00DE129E"/>
    <w:rsid w:val="00DE7E77"/>
    <w:rsid w:val="00DF7027"/>
    <w:rsid w:val="00DF7E61"/>
    <w:rsid w:val="00E02BFE"/>
    <w:rsid w:val="00E07957"/>
    <w:rsid w:val="00E227BD"/>
    <w:rsid w:val="00E24773"/>
    <w:rsid w:val="00E253B6"/>
    <w:rsid w:val="00E258A4"/>
    <w:rsid w:val="00E31ABF"/>
    <w:rsid w:val="00E4212A"/>
    <w:rsid w:val="00E5518A"/>
    <w:rsid w:val="00E6165B"/>
    <w:rsid w:val="00E621E5"/>
    <w:rsid w:val="00E65D8F"/>
    <w:rsid w:val="00E67A8A"/>
    <w:rsid w:val="00E753CF"/>
    <w:rsid w:val="00E7684C"/>
    <w:rsid w:val="00E76F84"/>
    <w:rsid w:val="00E77759"/>
    <w:rsid w:val="00E77EDF"/>
    <w:rsid w:val="00E85D5D"/>
    <w:rsid w:val="00E8603E"/>
    <w:rsid w:val="00E860FD"/>
    <w:rsid w:val="00E90075"/>
    <w:rsid w:val="00EB04E0"/>
    <w:rsid w:val="00EB4C51"/>
    <w:rsid w:val="00EB6185"/>
    <w:rsid w:val="00EC0E72"/>
    <w:rsid w:val="00ED350D"/>
    <w:rsid w:val="00ED6E4D"/>
    <w:rsid w:val="00EE1253"/>
    <w:rsid w:val="00EE1BC7"/>
    <w:rsid w:val="00EE58FF"/>
    <w:rsid w:val="00EF2390"/>
    <w:rsid w:val="00EF3CE1"/>
    <w:rsid w:val="00EF5234"/>
    <w:rsid w:val="00F007B1"/>
    <w:rsid w:val="00F0242D"/>
    <w:rsid w:val="00F0360A"/>
    <w:rsid w:val="00F13482"/>
    <w:rsid w:val="00F171AC"/>
    <w:rsid w:val="00F229C3"/>
    <w:rsid w:val="00F26C34"/>
    <w:rsid w:val="00F279BB"/>
    <w:rsid w:val="00F27CB5"/>
    <w:rsid w:val="00F32CB3"/>
    <w:rsid w:val="00F34A94"/>
    <w:rsid w:val="00F4059C"/>
    <w:rsid w:val="00F43FF3"/>
    <w:rsid w:val="00F56580"/>
    <w:rsid w:val="00F6451A"/>
    <w:rsid w:val="00F65935"/>
    <w:rsid w:val="00F70A98"/>
    <w:rsid w:val="00F71B59"/>
    <w:rsid w:val="00F74B07"/>
    <w:rsid w:val="00F82112"/>
    <w:rsid w:val="00F92030"/>
    <w:rsid w:val="00F94D5B"/>
    <w:rsid w:val="00FA134B"/>
    <w:rsid w:val="00FA3207"/>
    <w:rsid w:val="00FA4CC3"/>
    <w:rsid w:val="00FA7DDA"/>
    <w:rsid w:val="00FB0909"/>
    <w:rsid w:val="00FB1F20"/>
    <w:rsid w:val="00FB244B"/>
    <w:rsid w:val="00FD39C9"/>
    <w:rsid w:val="00FD55D8"/>
    <w:rsid w:val="00FD6ADB"/>
    <w:rsid w:val="00FE21BE"/>
    <w:rsid w:val="00FF36F1"/>
    <w:rsid w:val="00FF780F"/>
    <w:rsid w:val="00FF7BC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A454878"/>
  <w15:docId w15:val="{B131169A-E9FC-7546-9EEB-D542F130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3D46"/>
    <w:rPr>
      <w:lang w:val="es-ES_tradnl"/>
    </w:rPr>
  </w:style>
  <w:style w:type="paragraph" w:styleId="Ttulo3">
    <w:name w:val="heading 3"/>
    <w:basedOn w:val="Normal"/>
    <w:next w:val="Normal"/>
    <w:link w:val="Ttulo3Car"/>
    <w:qFormat/>
    <w:rsid w:val="00AE0788"/>
    <w:pPr>
      <w:keepNext/>
      <w:spacing w:before="60" w:after="0" w:line="240" w:lineRule="auto"/>
      <w:outlineLvl w:val="2"/>
    </w:pPr>
    <w:rPr>
      <w:rFonts w:ascii="Arial" w:eastAsia="Times New Roman" w:hAnsi="Arial" w:cs="Times New Roman"/>
      <w:b/>
      <w:sz w:val="20"/>
      <w:szCs w:val="20"/>
      <w:lang w:val="de-DE"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53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5345"/>
  </w:style>
  <w:style w:type="paragraph" w:styleId="Piedepgina">
    <w:name w:val="footer"/>
    <w:basedOn w:val="Normal"/>
    <w:link w:val="PiedepginaCar"/>
    <w:uiPriority w:val="99"/>
    <w:unhideWhenUsed/>
    <w:rsid w:val="002753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5345"/>
  </w:style>
  <w:style w:type="paragraph" w:styleId="Textodeglobo">
    <w:name w:val="Balloon Text"/>
    <w:basedOn w:val="Normal"/>
    <w:link w:val="TextodegloboCar"/>
    <w:uiPriority w:val="99"/>
    <w:semiHidden/>
    <w:unhideWhenUsed/>
    <w:rsid w:val="002753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5345"/>
    <w:rPr>
      <w:rFonts w:ascii="Tahoma" w:hAnsi="Tahoma" w:cs="Tahoma"/>
      <w:sz w:val="16"/>
      <w:szCs w:val="16"/>
    </w:rPr>
  </w:style>
  <w:style w:type="table" w:styleId="Tablaconcuadrcula">
    <w:name w:val="Table Grid"/>
    <w:basedOn w:val="Tablanormal"/>
    <w:uiPriority w:val="59"/>
    <w:rsid w:val="002753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721B46"/>
    <w:pPr>
      <w:ind w:left="720"/>
      <w:contextualSpacing/>
    </w:pPr>
  </w:style>
  <w:style w:type="table" w:styleId="Listaclara-nfasis6">
    <w:name w:val="Light List Accent 6"/>
    <w:basedOn w:val="Tablanormal"/>
    <w:uiPriority w:val="61"/>
    <w:rsid w:val="00D8510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nfasis6">
    <w:name w:val="Light Grid Accent 6"/>
    <w:basedOn w:val="Tablanormal"/>
    <w:uiPriority w:val="62"/>
    <w:rsid w:val="00D8510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Hipervnculo">
    <w:name w:val="Hyperlink"/>
    <w:basedOn w:val="Fuentedeprrafopredeter"/>
    <w:uiPriority w:val="99"/>
    <w:unhideWhenUsed/>
    <w:rsid w:val="00C23955"/>
    <w:rPr>
      <w:color w:val="0000FF" w:themeColor="hyperlink"/>
      <w:u w:val="single"/>
    </w:rPr>
  </w:style>
  <w:style w:type="paragraph" w:styleId="Sinespaciado">
    <w:name w:val="No Spacing"/>
    <w:link w:val="SinespaciadoCar"/>
    <w:uiPriority w:val="1"/>
    <w:qFormat/>
    <w:rsid w:val="004931D0"/>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4931D0"/>
    <w:rPr>
      <w:rFonts w:eastAsiaTheme="minorEastAsia"/>
      <w:lang w:val="es-ES"/>
    </w:rPr>
  </w:style>
  <w:style w:type="character" w:customStyle="1" w:styleId="Ttulo3Car">
    <w:name w:val="Título 3 Car"/>
    <w:basedOn w:val="Fuentedeprrafopredeter"/>
    <w:link w:val="Ttulo3"/>
    <w:rsid w:val="00AE0788"/>
    <w:rPr>
      <w:rFonts w:ascii="Arial" w:eastAsia="Times New Roman" w:hAnsi="Arial" w:cs="Times New Roman"/>
      <w:b/>
      <w:sz w:val="20"/>
      <w:szCs w:val="20"/>
      <w:lang w:val="de-DE" w:eastAsia="de-DE"/>
    </w:rPr>
  </w:style>
  <w:style w:type="paragraph" w:customStyle="1" w:styleId="8Paragraph">
    <w:name w:val="8Paragraph"/>
    <w:rsid w:val="0099309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0"/>
      <w:szCs w:val="24"/>
      <w:lang w:val="es-ES_tradnl" w:eastAsia="es-ES"/>
    </w:rPr>
  </w:style>
  <w:style w:type="character" w:styleId="Hipervnculovisitado">
    <w:name w:val="FollowedHyperlink"/>
    <w:semiHidden/>
    <w:rsid w:val="0063725A"/>
    <w:rPr>
      <w:color w:val="800080"/>
      <w:u w:val="single"/>
    </w:rPr>
  </w:style>
  <w:style w:type="paragraph" w:customStyle="1" w:styleId="TableText">
    <w:name w:val="Table Text"/>
    <w:basedOn w:val="Normal"/>
    <w:rsid w:val="00E753CF"/>
    <w:pPr>
      <w:spacing w:after="0" w:line="240" w:lineRule="auto"/>
    </w:pPr>
    <w:rPr>
      <w:rFonts w:ascii="Times New Roman" w:eastAsia="Times New Roman" w:hAnsi="Times New Roman" w:cs="Times New Roman"/>
      <w:sz w:val="16"/>
      <w:szCs w:val="20"/>
    </w:rPr>
  </w:style>
  <w:style w:type="paragraph" w:styleId="NormalWeb">
    <w:name w:val="Normal (Web)"/>
    <w:basedOn w:val="Normal"/>
    <w:uiPriority w:val="99"/>
    <w:semiHidden/>
    <w:unhideWhenUsed/>
    <w:rsid w:val="00DD2C12"/>
    <w:pPr>
      <w:spacing w:before="100" w:beforeAutospacing="1" w:after="100" w:afterAutospacing="1" w:line="240" w:lineRule="auto"/>
    </w:pPr>
    <w:rPr>
      <w:rFonts w:ascii="Times New Roman" w:hAnsi="Times New Roman" w:cs="Times New Roman"/>
      <w:sz w:val="20"/>
      <w:szCs w:val="20"/>
      <w:lang w:val="es-MX" w:eastAsia="es-ES"/>
    </w:rPr>
  </w:style>
  <w:style w:type="table" w:styleId="Tablaconcuadrcula6concolores-nfasis6">
    <w:name w:val="Grid Table 6 Colorful Accent 6"/>
    <w:basedOn w:val="Tablanormal"/>
    <w:uiPriority w:val="51"/>
    <w:rsid w:val="00B94D35"/>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3773">
      <w:bodyDiv w:val="1"/>
      <w:marLeft w:val="0"/>
      <w:marRight w:val="0"/>
      <w:marTop w:val="0"/>
      <w:marBottom w:val="0"/>
      <w:divBdr>
        <w:top w:val="none" w:sz="0" w:space="0" w:color="auto"/>
        <w:left w:val="none" w:sz="0" w:space="0" w:color="auto"/>
        <w:bottom w:val="none" w:sz="0" w:space="0" w:color="auto"/>
        <w:right w:val="none" w:sz="0" w:space="0" w:color="auto"/>
      </w:divBdr>
    </w:div>
    <w:div w:id="246352315">
      <w:bodyDiv w:val="1"/>
      <w:marLeft w:val="0"/>
      <w:marRight w:val="0"/>
      <w:marTop w:val="0"/>
      <w:marBottom w:val="0"/>
      <w:divBdr>
        <w:top w:val="none" w:sz="0" w:space="0" w:color="auto"/>
        <w:left w:val="none" w:sz="0" w:space="0" w:color="auto"/>
        <w:bottom w:val="none" w:sz="0" w:space="0" w:color="auto"/>
        <w:right w:val="none" w:sz="0" w:space="0" w:color="auto"/>
      </w:divBdr>
    </w:div>
    <w:div w:id="289895832">
      <w:bodyDiv w:val="1"/>
      <w:marLeft w:val="0"/>
      <w:marRight w:val="0"/>
      <w:marTop w:val="0"/>
      <w:marBottom w:val="0"/>
      <w:divBdr>
        <w:top w:val="none" w:sz="0" w:space="0" w:color="auto"/>
        <w:left w:val="none" w:sz="0" w:space="0" w:color="auto"/>
        <w:bottom w:val="none" w:sz="0" w:space="0" w:color="auto"/>
        <w:right w:val="none" w:sz="0" w:space="0" w:color="auto"/>
      </w:divBdr>
    </w:div>
    <w:div w:id="381755838">
      <w:bodyDiv w:val="1"/>
      <w:marLeft w:val="0"/>
      <w:marRight w:val="0"/>
      <w:marTop w:val="0"/>
      <w:marBottom w:val="0"/>
      <w:divBdr>
        <w:top w:val="none" w:sz="0" w:space="0" w:color="auto"/>
        <w:left w:val="none" w:sz="0" w:space="0" w:color="auto"/>
        <w:bottom w:val="none" w:sz="0" w:space="0" w:color="auto"/>
        <w:right w:val="none" w:sz="0" w:space="0" w:color="auto"/>
      </w:divBdr>
    </w:div>
    <w:div w:id="467867399">
      <w:bodyDiv w:val="1"/>
      <w:marLeft w:val="0"/>
      <w:marRight w:val="0"/>
      <w:marTop w:val="0"/>
      <w:marBottom w:val="0"/>
      <w:divBdr>
        <w:top w:val="none" w:sz="0" w:space="0" w:color="auto"/>
        <w:left w:val="none" w:sz="0" w:space="0" w:color="auto"/>
        <w:bottom w:val="none" w:sz="0" w:space="0" w:color="auto"/>
        <w:right w:val="none" w:sz="0" w:space="0" w:color="auto"/>
      </w:divBdr>
    </w:div>
    <w:div w:id="479735519">
      <w:bodyDiv w:val="1"/>
      <w:marLeft w:val="0"/>
      <w:marRight w:val="0"/>
      <w:marTop w:val="0"/>
      <w:marBottom w:val="0"/>
      <w:divBdr>
        <w:top w:val="none" w:sz="0" w:space="0" w:color="auto"/>
        <w:left w:val="none" w:sz="0" w:space="0" w:color="auto"/>
        <w:bottom w:val="none" w:sz="0" w:space="0" w:color="auto"/>
        <w:right w:val="none" w:sz="0" w:space="0" w:color="auto"/>
      </w:divBdr>
    </w:div>
    <w:div w:id="583686605">
      <w:bodyDiv w:val="1"/>
      <w:marLeft w:val="0"/>
      <w:marRight w:val="0"/>
      <w:marTop w:val="0"/>
      <w:marBottom w:val="0"/>
      <w:divBdr>
        <w:top w:val="none" w:sz="0" w:space="0" w:color="auto"/>
        <w:left w:val="none" w:sz="0" w:space="0" w:color="auto"/>
        <w:bottom w:val="none" w:sz="0" w:space="0" w:color="auto"/>
        <w:right w:val="none" w:sz="0" w:space="0" w:color="auto"/>
      </w:divBdr>
    </w:div>
    <w:div w:id="585849648">
      <w:bodyDiv w:val="1"/>
      <w:marLeft w:val="0"/>
      <w:marRight w:val="0"/>
      <w:marTop w:val="0"/>
      <w:marBottom w:val="0"/>
      <w:divBdr>
        <w:top w:val="none" w:sz="0" w:space="0" w:color="auto"/>
        <w:left w:val="none" w:sz="0" w:space="0" w:color="auto"/>
        <w:bottom w:val="none" w:sz="0" w:space="0" w:color="auto"/>
        <w:right w:val="none" w:sz="0" w:space="0" w:color="auto"/>
      </w:divBdr>
    </w:div>
    <w:div w:id="828013611">
      <w:bodyDiv w:val="1"/>
      <w:marLeft w:val="0"/>
      <w:marRight w:val="0"/>
      <w:marTop w:val="0"/>
      <w:marBottom w:val="0"/>
      <w:divBdr>
        <w:top w:val="none" w:sz="0" w:space="0" w:color="auto"/>
        <w:left w:val="none" w:sz="0" w:space="0" w:color="auto"/>
        <w:bottom w:val="none" w:sz="0" w:space="0" w:color="auto"/>
        <w:right w:val="none" w:sz="0" w:space="0" w:color="auto"/>
      </w:divBdr>
    </w:div>
    <w:div w:id="998534977">
      <w:bodyDiv w:val="1"/>
      <w:marLeft w:val="0"/>
      <w:marRight w:val="0"/>
      <w:marTop w:val="0"/>
      <w:marBottom w:val="0"/>
      <w:divBdr>
        <w:top w:val="none" w:sz="0" w:space="0" w:color="auto"/>
        <w:left w:val="none" w:sz="0" w:space="0" w:color="auto"/>
        <w:bottom w:val="none" w:sz="0" w:space="0" w:color="auto"/>
        <w:right w:val="none" w:sz="0" w:space="0" w:color="auto"/>
      </w:divBdr>
      <w:divsChild>
        <w:div w:id="1346134111">
          <w:marLeft w:val="0"/>
          <w:marRight w:val="0"/>
          <w:marTop w:val="0"/>
          <w:marBottom w:val="0"/>
          <w:divBdr>
            <w:top w:val="none" w:sz="0" w:space="0" w:color="auto"/>
            <w:left w:val="none" w:sz="0" w:space="0" w:color="auto"/>
            <w:bottom w:val="none" w:sz="0" w:space="0" w:color="auto"/>
            <w:right w:val="none" w:sz="0" w:space="0" w:color="auto"/>
          </w:divBdr>
          <w:divsChild>
            <w:div w:id="1874224170">
              <w:marLeft w:val="0"/>
              <w:marRight w:val="0"/>
              <w:marTop w:val="0"/>
              <w:marBottom w:val="0"/>
              <w:divBdr>
                <w:top w:val="none" w:sz="0" w:space="0" w:color="auto"/>
                <w:left w:val="none" w:sz="0" w:space="0" w:color="auto"/>
                <w:bottom w:val="none" w:sz="0" w:space="0" w:color="auto"/>
                <w:right w:val="none" w:sz="0" w:space="0" w:color="auto"/>
              </w:divBdr>
              <w:divsChild>
                <w:div w:id="2029480173">
                  <w:marLeft w:val="0"/>
                  <w:marRight w:val="0"/>
                  <w:marTop w:val="0"/>
                  <w:marBottom w:val="0"/>
                  <w:divBdr>
                    <w:top w:val="none" w:sz="0" w:space="0" w:color="auto"/>
                    <w:left w:val="none" w:sz="0" w:space="0" w:color="auto"/>
                    <w:bottom w:val="none" w:sz="0" w:space="0" w:color="auto"/>
                    <w:right w:val="none" w:sz="0" w:space="0" w:color="auto"/>
                  </w:divBdr>
                  <w:divsChild>
                    <w:div w:id="4568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32883">
      <w:bodyDiv w:val="1"/>
      <w:marLeft w:val="0"/>
      <w:marRight w:val="0"/>
      <w:marTop w:val="0"/>
      <w:marBottom w:val="0"/>
      <w:divBdr>
        <w:top w:val="none" w:sz="0" w:space="0" w:color="auto"/>
        <w:left w:val="none" w:sz="0" w:space="0" w:color="auto"/>
        <w:bottom w:val="none" w:sz="0" w:space="0" w:color="auto"/>
        <w:right w:val="none" w:sz="0" w:space="0" w:color="auto"/>
      </w:divBdr>
      <w:divsChild>
        <w:div w:id="1704481878">
          <w:marLeft w:val="547"/>
          <w:marRight w:val="0"/>
          <w:marTop w:val="0"/>
          <w:marBottom w:val="0"/>
          <w:divBdr>
            <w:top w:val="none" w:sz="0" w:space="0" w:color="auto"/>
            <w:left w:val="none" w:sz="0" w:space="0" w:color="auto"/>
            <w:bottom w:val="none" w:sz="0" w:space="0" w:color="auto"/>
            <w:right w:val="none" w:sz="0" w:space="0" w:color="auto"/>
          </w:divBdr>
        </w:div>
        <w:div w:id="530147467">
          <w:marLeft w:val="547"/>
          <w:marRight w:val="0"/>
          <w:marTop w:val="67"/>
          <w:marBottom w:val="0"/>
          <w:divBdr>
            <w:top w:val="none" w:sz="0" w:space="0" w:color="auto"/>
            <w:left w:val="none" w:sz="0" w:space="0" w:color="auto"/>
            <w:bottom w:val="none" w:sz="0" w:space="0" w:color="auto"/>
            <w:right w:val="none" w:sz="0" w:space="0" w:color="auto"/>
          </w:divBdr>
        </w:div>
        <w:div w:id="1593708090">
          <w:marLeft w:val="1166"/>
          <w:marRight w:val="0"/>
          <w:marTop w:val="67"/>
          <w:marBottom w:val="0"/>
          <w:divBdr>
            <w:top w:val="none" w:sz="0" w:space="0" w:color="auto"/>
            <w:left w:val="none" w:sz="0" w:space="0" w:color="auto"/>
            <w:bottom w:val="none" w:sz="0" w:space="0" w:color="auto"/>
            <w:right w:val="none" w:sz="0" w:space="0" w:color="auto"/>
          </w:divBdr>
        </w:div>
        <w:div w:id="669413239">
          <w:marLeft w:val="1166"/>
          <w:marRight w:val="0"/>
          <w:marTop w:val="67"/>
          <w:marBottom w:val="0"/>
          <w:divBdr>
            <w:top w:val="none" w:sz="0" w:space="0" w:color="auto"/>
            <w:left w:val="none" w:sz="0" w:space="0" w:color="auto"/>
            <w:bottom w:val="none" w:sz="0" w:space="0" w:color="auto"/>
            <w:right w:val="none" w:sz="0" w:space="0" w:color="auto"/>
          </w:divBdr>
        </w:div>
      </w:divsChild>
    </w:div>
    <w:div w:id="1097363705">
      <w:bodyDiv w:val="1"/>
      <w:marLeft w:val="0"/>
      <w:marRight w:val="0"/>
      <w:marTop w:val="0"/>
      <w:marBottom w:val="0"/>
      <w:divBdr>
        <w:top w:val="none" w:sz="0" w:space="0" w:color="auto"/>
        <w:left w:val="none" w:sz="0" w:space="0" w:color="auto"/>
        <w:bottom w:val="none" w:sz="0" w:space="0" w:color="auto"/>
        <w:right w:val="none" w:sz="0" w:space="0" w:color="auto"/>
      </w:divBdr>
    </w:div>
    <w:div w:id="1259679555">
      <w:bodyDiv w:val="1"/>
      <w:marLeft w:val="0"/>
      <w:marRight w:val="0"/>
      <w:marTop w:val="0"/>
      <w:marBottom w:val="0"/>
      <w:divBdr>
        <w:top w:val="none" w:sz="0" w:space="0" w:color="auto"/>
        <w:left w:val="none" w:sz="0" w:space="0" w:color="auto"/>
        <w:bottom w:val="none" w:sz="0" w:space="0" w:color="auto"/>
        <w:right w:val="none" w:sz="0" w:space="0" w:color="auto"/>
      </w:divBdr>
    </w:div>
    <w:div w:id="1381630300">
      <w:bodyDiv w:val="1"/>
      <w:marLeft w:val="0"/>
      <w:marRight w:val="0"/>
      <w:marTop w:val="0"/>
      <w:marBottom w:val="0"/>
      <w:divBdr>
        <w:top w:val="none" w:sz="0" w:space="0" w:color="auto"/>
        <w:left w:val="none" w:sz="0" w:space="0" w:color="auto"/>
        <w:bottom w:val="none" w:sz="0" w:space="0" w:color="auto"/>
        <w:right w:val="none" w:sz="0" w:space="0" w:color="auto"/>
      </w:divBdr>
    </w:div>
    <w:div w:id="1382170308">
      <w:bodyDiv w:val="1"/>
      <w:marLeft w:val="0"/>
      <w:marRight w:val="0"/>
      <w:marTop w:val="0"/>
      <w:marBottom w:val="0"/>
      <w:divBdr>
        <w:top w:val="none" w:sz="0" w:space="0" w:color="auto"/>
        <w:left w:val="none" w:sz="0" w:space="0" w:color="auto"/>
        <w:bottom w:val="none" w:sz="0" w:space="0" w:color="auto"/>
        <w:right w:val="none" w:sz="0" w:space="0" w:color="auto"/>
      </w:divBdr>
    </w:div>
    <w:div w:id="1694456486">
      <w:bodyDiv w:val="1"/>
      <w:marLeft w:val="0"/>
      <w:marRight w:val="0"/>
      <w:marTop w:val="0"/>
      <w:marBottom w:val="0"/>
      <w:divBdr>
        <w:top w:val="none" w:sz="0" w:space="0" w:color="auto"/>
        <w:left w:val="none" w:sz="0" w:space="0" w:color="auto"/>
        <w:bottom w:val="none" w:sz="0" w:space="0" w:color="auto"/>
        <w:right w:val="none" w:sz="0" w:space="0" w:color="auto"/>
      </w:divBdr>
      <w:divsChild>
        <w:div w:id="657153476">
          <w:marLeft w:val="1138"/>
          <w:marRight w:val="0"/>
          <w:marTop w:val="77"/>
          <w:marBottom w:val="0"/>
          <w:divBdr>
            <w:top w:val="none" w:sz="0" w:space="0" w:color="auto"/>
            <w:left w:val="none" w:sz="0" w:space="0" w:color="auto"/>
            <w:bottom w:val="none" w:sz="0" w:space="0" w:color="auto"/>
            <w:right w:val="none" w:sz="0" w:space="0" w:color="auto"/>
          </w:divBdr>
        </w:div>
        <w:div w:id="1993900012">
          <w:marLeft w:val="1138"/>
          <w:marRight w:val="0"/>
          <w:marTop w:val="77"/>
          <w:marBottom w:val="0"/>
          <w:divBdr>
            <w:top w:val="none" w:sz="0" w:space="0" w:color="auto"/>
            <w:left w:val="none" w:sz="0" w:space="0" w:color="auto"/>
            <w:bottom w:val="none" w:sz="0" w:space="0" w:color="auto"/>
            <w:right w:val="none" w:sz="0" w:space="0" w:color="auto"/>
          </w:divBdr>
        </w:div>
        <w:div w:id="130562900">
          <w:marLeft w:val="1138"/>
          <w:marRight w:val="0"/>
          <w:marTop w:val="77"/>
          <w:marBottom w:val="0"/>
          <w:divBdr>
            <w:top w:val="none" w:sz="0" w:space="0" w:color="auto"/>
            <w:left w:val="none" w:sz="0" w:space="0" w:color="auto"/>
            <w:bottom w:val="none" w:sz="0" w:space="0" w:color="auto"/>
            <w:right w:val="none" w:sz="0" w:space="0" w:color="auto"/>
          </w:divBdr>
        </w:div>
        <w:div w:id="893808313">
          <w:marLeft w:val="1138"/>
          <w:marRight w:val="0"/>
          <w:marTop w:val="77"/>
          <w:marBottom w:val="0"/>
          <w:divBdr>
            <w:top w:val="none" w:sz="0" w:space="0" w:color="auto"/>
            <w:left w:val="none" w:sz="0" w:space="0" w:color="auto"/>
            <w:bottom w:val="none" w:sz="0" w:space="0" w:color="auto"/>
            <w:right w:val="none" w:sz="0" w:space="0" w:color="auto"/>
          </w:divBdr>
        </w:div>
        <w:div w:id="767626070">
          <w:marLeft w:val="1138"/>
          <w:marRight w:val="0"/>
          <w:marTop w:val="77"/>
          <w:marBottom w:val="0"/>
          <w:divBdr>
            <w:top w:val="none" w:sz="0" w:space="0" w:color="auto"/>
            <w:left w:val="none" w:sz="0" w:space="0" w:color="auto"/>
            <w:bottom w:val="none" w:sz="0" w:space="0" w:color="auto"/>
            <w:right w:val="none" w:sz="0" w:space="0" w:color="auto"/>
          </w:divBdr>
        </w:div>
      </w:divsChild>
    </w:div>
    <w:div w:id="1717199358">
      <w:bodyDiv w:val="1"/>
      <w:marLeft w:val="0"/>
      <w:marRight w:val="0"/>
      <w:marTop w:val="0"/>
      <w:marBottom w:val="0"/>
      <w:divBdr>
        <w:top w:val="none" w:sz="0" w:space="0" w:color="auto"/>
        <w:left w:val="none" w:sz="0" w:space="0" w:color="auto"/>
        <w:bottom w:val="none" w:sz="0" w:space="0" w:color="auto"/>
        <w:right w:val="none" w:sz="0" w:space="0" w:color="auto"/>
      </w:divBdr>
    </w:div>
    <w:div w:id="1728993551">
      <w:bodyDiv w:val="1"/>
      <w:marLeft w:val="0"/>
      <w:marRight w:val="0"/>
      <w:marTop w:val="0"/>
      <w:marBottom w:val="0"/>
      <w:divBdr>
        <w:top w:val="none" w:sz="0" w:space="0" w:color="auto"/>
        <w:left w:val="none" w:sz="0" w:space="0" w:color="auto"/>
        <w:bottom w:val="none" w:sz="0" w:space="0" w:color="auto"/>
        <w:right w:val="none" w:sz="0" w:space="0" w:color="auto"/>
      </w:divBdr>
    </w:div>
    <w:div w:id="1854411881">
      <w:bodyDiv w:val="1"/>
      <w:marLeft w:val="0"/>
      <w:marRight w:val="0"/>
      <w:marTop w:val="0"/>
      <w:marBottom w:val="0"/>
      <w:divBdr>
        <w:top w:val="none" w:sz="0" w:space="0" w:color="auto"/>
        <w:left w:val="none" w:sz="0" w:space="0" w:color="auto"/>
        <w:bottom w:val="none" w:sz="0" w:space="0" w:color="auto"/>
        <w:right w:val="none" w:sz="0" w:space="0" w:color="auto"/>
      </w:divBdr>
    </w:div>
    <w:div w:id="1967078426">
      <w:bodyDiv w:val="1"/>
      <w:marLeft w:val="0"/>
      <w:marRight w:val="0"/>
      <w:marTop w:val="0"/>
      <w:marBottom w:val="0"/>
      <w:divBdr>
        <w:top w:val="none" w:sz="0" w:space="0" w:color="auto"/>
        <w:left w:val="none" w:sz="0" w:space="0" w:color="auto"/>
        <w:bottom w:val="none" w:sz="0" w:space="0" w:color="auto"/>
        <w:right w:val="none" w:sz="0" w:space="0" w:color="auto"/>
      </w:divBdr>
    </w:div>
    <w:div w:id="203896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jpeg"/><Relationship Id="rId1" Type="http://schemas.openxmlformats.org/officeDocument/2006/relationships/image" Target="media/image3.gif"/></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jpeg"/><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E0C97292814834FA2503312DC135954" ma:contentTypeVersion="14" ma:contentTypeDescription="Crear nuevo documento." ma:contentTypeScope="" ma:versionID="0d21f2ce129202e46ffd09e3afea68b1">
  <xsd:schema xmlns:xsd="http://www.w3.org/2001/XMLSchema" xmlns:xs="http://www.w3.org/2001/XMLSchema" xmlns:p="http://schemas.microsoft.com/office/2006/metadata/properties" xmlns:ns3="e5d2931a-6faa-4545-8e38-9e038f7a0f44" xmlns:ns4="8178b587-e325-45ba-aa26-c26b33335242" targetNamespace="http://schemas.microsoft.com/office/2006/metadata/properties" ma:root="true" ma:fieldsID="d94e367a1e6091ed2a580a9dc18aaa91" ns3:_="" ns4:_="">
    <xsd:import namespace="e5d2931a-6faa-4545-8e38-9e038f7a0f44"/>
    <xsd:import namespace="8178b587-e325-45ba-aa26-c26b333352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2931a-6faa-4545-8e38-9e038f7a0f44"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78b587-e325-45ba-aa26-c26b3333524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5C64C8-35E5-44B5-A939-FE8CD7EF6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2931a-6faa-4545-8e38-9e038f7a0f44"/>
    <ds:schemaRef ds:uri="8178b587-e325-45ba-aa26-c26b33335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A975F-8EFD-4B67-B7EB-DB27F2BC9049}">
  <ds:schemaRefs>
    <ds:schemaRef ds:uri="http://schemas.microsoft.com/sharepoint/v3/contenttype/forms"/>
  </ds:schemaRefs>
</ds:datastoreItem>
</file>

<file path=customXml/itemProps4.xml><?xml version="1.0" encoding="utf-8"?>
<ds:datastoreItem xmlns:ds="http://schemas.openxmlformats.org/officeDocument/2006/customXml" ds:itemID="{7BC2811A-FA9A-4138-BBE1-092869E31AA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178b587-e325-45ba-aa26-c26b33335242"/>
    <ds:schemaRef ds:uri="e5d2931a-6faa-4545-8e38-9e038f7a0f44"/>
    <ds:schemaRef ds:uri="http://www.w3.org/XML/1998/namespace"/>
    <ds:schemaRef ds:uri="http://purl.org/dc/dcmitype/"/>
  </ds:schemaRefs>
</ds:datastoreItem>
</file>

<file path=customXml/itemProps5.xml><?xml version="1.0" encoding="utf-8"?>
<ds:datastoreItem xmlns:ds="http://schemas.openxmlformats.org/officeDocument/2006/customXml" ds:itemID="{B8FAC87F-2AA7-4A43-AC92-81F9E83D7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1445</Words>
  <Characters>7948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SURVEILLANCE AUDIT REPORT (MULTISITES)</vt:lpstr>
    </vt:vector>
  </TitlesOfParts>
  <Company>international northern registrar</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SURVEILLANCE AUDIT REPORT (MULTISITES)</dc:title>
  <dc:subject>for</dc:subject>
  <dc:creator>JAHOY</dc:creator>
  <cp:lastModifiedBy>Ana Laura Rendón Díaz</cp:lastModifiedBy>
  <cp:revision>2</cp:revision>
  <cp:lastPrinted>2022-05-24T20:04:00Z</cp:lastPrinted>
  <dcterms:created xsi:type="dcterms:W3CDTF">2022-05-24T20:07:00Z</dcterms:created>
  <dcterms:modified xsi:type="dcterms:W3CDTF">2022-05-24T20:07:00Z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0x010100EE0C97292814834FA2503312DC135954</vt:lpwstr>
  </property>
</Properties>
</file>